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6BB" w:rsidRDefault="00C576BB" w:rsidP="00C576BB">
      <w:r>
        <w:t xml:space="preserve">délka / šířka / výška </w:t>
      </w:r>
      <w:r>
        <w:tab/>
      </w:r>
      <w:r>
        <w:tab/>
      </w:r>
      <w:r>
        <w:tab/>
      </w:r>
      <w:r>
        <w:tab/>
        <w:t xml:space="preserve">7720 / 2320 / 3330mm </w:t>
      </w:r>
    </w:p>
    <w:p w:rsidR="00C576BB" w:rsidRDefault="00C576BB" w:rsidP="00C576BB">
      <w:r>
        <w:t xml:space="preserve">přední / zadní převis </w:t>
      </w:r>
      <w:r>
        <w:tab/>
      </w:r>
      <w:r>
        <w:tab/>
      </w:r>
      <w:r>
        <w:tab/>
      </w:r>
      <w:r>
        <w:tab/>
        <w:t xml:space="preserve">1673 / 2232mm </w:t>
      </w:r>
    </w:p>
    <w:p w:rsidR="00C576BB" w:rsidRDefault="00C576BB" w:rsidP="00C576BB">
      <w:r>
        <w:t xml:space="preserve">pohotovostní / celková hmotnost </w:t>
      </w:r>
      <w:r>
        <w:tab/>
      </w:r>
      <w:r>
        <w:tab/>
        <w:t xml:space="preserve">6130 – 7190 / 10 400kg </w:t>
      </w:r>
    </w:p>
    <w:p w:rsidR="00C576BB" w:rsidRDefault="00C576BB" w:rsidP="00C576BB">
      <w:r>
        <w:t xml:space="preserve">nosnost př. / z. </w:t>
      </w:r>
      <w:proofErr w:type="gramStart"/>
      <w:r>
        <w:t>nápravy</w:t>
      </w:r>
      <w:proofErr w:type="gramEnd"/>
      <w:r>
        <w:t xml:space="preserve"> </w:t>
      </w:r>
      <w:r>
        <w:tab/>
      </w:r>
      <w:r>
        <w:tab/>
      </w:r>
      <w:r>
        <w:tab/>
        <w:t xml:space="preserve">4000 / 6400kg </w:t>
      </w:r>
    </w:p>
    <w:p w:rsidR="00C576BB" w:rsidRDefault="00C576BB" w:rsidP="00C576BB">
      <w:r>
        <w:t xml:space="preserve">motor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ISUZU 4HK1E6C </w:t>
      </w:r>
    </w:p>
    <w:p w:rsidR="00C576BB" w:rsidRDefault="00C576BB" w:rsidP="00C576BB">
      <w:r>
        <w:t xml:space="preserve">emisní norma </w:t>
      </w:r>
      <w:r>
        <w:tab/>
      </w:r>
      <w:r>
        <w:tab/>
      </w:r>
      <w:r>
        <w:tab/>
      </w:r>
      <w:r>
        <w:tab/>
      </w:r>
      <w:r>
        <w:tab/>
        <w:t xml:space="preserve">EURO 6 (SCR + DPD filtr) </w:t>
      </w:r>
    </w:p>
    <w:p w:rsidR="00C576BB" w:rsidRDefault="00C576BB" w:rsidP="00C576BB">
      <w:r>
        <w:t xml:space="preserve">typ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Commonrail</w:t>
      </w:r>
      <w:proofErr w:type="spellEnd"/>
      <w:r>
        <w:t xml:space="preserve"> Turbo diesel s </w:t>
      </w:r>
      <w:proofErr w:type="spellStart"/>
      <w:r>
        <w:t>intercoolerem</w:t>
      </w:r>
      <w:proofErr w:type="spellEnd"/>
      <w:r>
        <w:t xml:space="preserve"> </w:t>
      </w:r>
    </w:p>
    <w:p w:rsidR="00C576BB" w:rsidRDefault="00C576BB" w:rsidP="00C576BB">
      <w:r>
        <w:t xml:space="preserve">válce / objem </w:t>
      </w:r>
      <w:r>
        <w:tab/>
      </w:r>
      <w:r>
        <w:tab/>
      </w:r>
      <w:r>
        <w:tab/>
      </w:r>
      <w:r>
        <w:tab/>
      </w:r>
      <w:r>
        <w:tab/>
        <w:t xml:space="preserve">4 / 5193cm3 </w:t>
      </w:r>
    </w:p>
    <w:p w:rsidR="00C576BB" w:rsidRDefault="00C576BB" w:rsidP="00C576BB">
      <w:r>
        <w:t xml:space="preserve">výkon </w:t>
      </w:r>
      <w:r>
        <w:tab/>
      </w:r>
      <w:r>
        <w:tab/>
      </w:r>
      <w:r>
        <w:tab/>
      </w:r>
      <w:r>
        <w:tab/>
      </w:r>
      <w:r>
        <w:tab/>
      </w:r>
      <w:r>
        <w:tab/>
        <w:t>140kW / 2600</w:t>
      </w:r>
      <w:r w:rsidR="00767B3D">
        <w:t xml:space="preserve"> </w:t>
      </w:r>
      <w:proofErr w:type="spellStart"/>
      <w:proofErr w:type="gramStart"/>
      <w:r>
        <w:t>r.p.</w:t>
      </w:r>
      <w:proofErr w:type="gramEnd"/>
      <w:r>
        <w:t>m</w:t>
      </w:r>
      <w:proofErr w:type="spellEnd"/>
      <w:r>
        <w:t xml:space="preserve">. </w:t>
      </w:r>
    </w:p>
    <w:p w:rsidR="00C576BB" w:rsidRDefault="00C576BB" w:rsidP="00C576BB">
      <w:r>
        <w:t xml:space="preserve">krouticí moment </w:t>
      </w:r>
      <w:r>
        <w:tab/>
      </w:r>
      <w:r>
        <w:tab/>
      </w:r>
      <w:r>
        <w:tab/>
      </w:r>
      <w:r>
        <w:tab/>
        <w:t>513Nm / 1600 – 2600</w:t>
      </w:r>
      <w:r w:rsidR="00767B3D">
        <w:t xml:space="preserve"> </w:t>
      </w:r>
      <w:proofErr w:type="spellStart"/>
      <w:proofErr w:type="gramStart"/>
      <w:r>
        <w:t>r.p.</w:t>
      </w:r>
      <w:proofErr w:type="gramEnd"/>
      <w:r>
        <w:t>m</w:t>
      </w:r>
      <w:proofErr w:type="spellEnd"/>
      <w:r>
        <w:t xml:space="preserve">. </w:t>
      </w:r>
    </w:p>
    <w:p w:rsidR="00C576BB" w:rsidRDefault="00C576BB" w:rsidP="00C576BB">
      <w:r>
        <w:t>sp</w:t>
      </w:r>
      <w:r w:rsidR="00767B3D">
        <w:t>ojka</w:t>
      </w:r>
      <w:r w:rsidR="00767B3D">
        <w:tab/>
      </w:r>
      <w:r w:rsidR="00767B3D">
        <w:tab/>
      </w:r>
      <w:r w:rsidR="00767B3D">
        <w:tab/>
      </w:r>
      <w:r w:rsidR="00767B3D">
        <w:tab/>
      </w:r>
      <w:r w:rsidR="00767B3D">
        <w:tab/>
      </w:r>
      <w:r w:rsidR="00767B3D">
        <w:tab/>
        <w:t xml:space="preserve">suchá </w:t>
      </w:r>
      <w:proofErr w:type="spellStart"/>
      <w:r w:rsidR="00767B3D">
        <w:t>jednolamelová</w:t>
      </w:r>
      <w:proofErr w:type="spellEnd"/>
      <w:r w:rsidR="00767B3D">
        <w:t xml:space="preserve"> / v olejové lázni </w:t>
      </w:r>
      <w:proofErr w:type="spellStart"/>
      <w:r w:rsidR="00767B3D">
        <w:t>vícelamelová</w:t>
      </w:r>
      <w:proofErr w:type="spellEnd"/>
    </w:p>
    <w:p w:rsidR="00C576BB" w:rsidRDefault="00C576BB" w:rsidP="00C576BB">
      <w:r>
        <w:t xml:space="preserve">převodovka </w:t>
      </w:r>
      <w:r>
        <w:tab/>
      </w:r>
      <w:r>
        <w:tab/>
      </w:r>
      <w:r>
        <w:tab/>
      </w:r>
      <w:r>
        <w:tab/>
      </w:r>
      <w:r>
        <w:tab/>
        <w:t xml:space="preserve">MZZ 6F </w:t>
      </w:r>
      <w:r w:rsidR="00767B3D">
        <w:t xml:space="preserve">/ </w:t>
      </w:r>
      <w:proofErr w:type="spellStart"/>
      <w:r w:rsidR="00767B3D">
        <w:t>Niesetronic</w:t>
      </w:r>
      <w:proofErr w:type="spellEnd"/>
    </w:p>
    <w:p w:rsidR="00C576BB" w:rsidRDefault="00C576BB" w:rsidP="00C576BB">
      <w:r>
        <w:t xml:space="preserve">počet </w:t>
      </w:r>
      <w:proofErr w:type="spellStart"/>
      <w:r>
        <w:t>přev</w:t>
      </w:r>
      <w:proofErr w:type="spellEnd"/>
      <w:r>
        <w:t xml:space="preserve">. stupňů </w:t>
      </w:r>
      <w:r>
        <w:tab/>
      </w:r>
      <w:r>
        <w:tab/>
      </w:r>
      <w:r>
        <w:tab/>
      </w:r>
      <w:r>
        <w:tab/>
        <w:t>6+1, manuální řazení</w:t>
      </w:r>
      <w:r w:rsidR="00767B3D">
        <w:t xml:space="preserve"> / automatizovaná</w:t>
      </w:r>
      <w:r>
        <w:t xml:space="preserve"> </w:t>
      </w:r>
    </w:p>
    <w:p w:rsidR="00C576BB" w:rsidRDefault="00C576BB" w:rsidP="00C576BB">
      <w:r>
        <w:t>pneumati</w:t>
      </w:r>
      <w:r w:rsidR="00767B3D">
        <w:t xml:space="preserve">ky </w:t>
      </w:r>
      <w:r w:rsidR="00767B3D">
        <w:tab/>
      </w:r>
      <w:r w:rsidR="00767B3D">
        <w:tab/>
      </w:r>
      <w:r w:rsidR="00767B3D">
        <w:tab/>
      </w:r>
      <w:r w:rsidR="00767B3D">
        <w:tab/>
      </w:r>
      <w:r w:rsidR="00767B3D">
        <w:tab/>
        <w:t>235/75 R17.5</w:t>
      </w:r>
    </w:p>
    <w:p w:rsidR="00C576BB" w:rsidRDefault="00C576BB" w:rsidP="00C576BB">
      <w:r>
        <w:t xml:space="preserve">poloměr otáčení </w:t>
      </w:r>
      <w:r>
        <w:tab/>
      </w:r>
      <w:r>
        <w:tab/>
      </w:r>
      <w:r>
        <w:tab/>
      </w:r>
      <w:r>
        <w:tab/>
        <w:t xml:space="preserve">7200cm </w:t>
      </w:r>
    </w:p>
    <w:p w:rsidR="00C576BB" w:rsidRDefault="00C576BB" w:rsidP="00C576BB">
      <w:r>
        <w:t xml:space="preserve">stoupavost </w:t>
      </w:r>
      <w:r>
        <w:tab/>
      </w:r>
      <w:r>
        <w:tab/>
      </w:r>
      <w:r>
        <w:tab/>
      </w:r>
      <w:r>
        <w:tab/>
      </w:r>
      <w:r>
        <w:tab/>
        <w:t xml:space="preserve">37% </w:t>
      </w:r>
    </w:p>
    <w:p w:rsidR="00C576BB" w:rsidRDefault="00C576BB" w:rsidP="00C576BB">
      <w:r>
        <w:t xml:space="preserve">přední odpružení </w:t>
      </w:r>
      <w:r>
        <w:tab/>
      </w:r>
      <w:r>
        <w:tab/>
      </w:r>
      <w:r>
        <w:tab/>
      </w:r>
      <w:r>
        <w:tab/>
        <w:t xml:space="preserve">pevná náprava, </w:t>
      </w:r>
      <w:proofErr w:type="spellStart"/>
      <w:r>
        <w:t>pololyptické</w:t>
      </w:r>
      <w:proofErr w:type="spellEnd"/>
      <w:r>
        <w:t xml:space="preserve"> listové pružiny </w:t>
      </w:r>
    </w:p>
    <w:p w:rsidR="00C576BB" w:rsidRDefault="00767B3D" w:rsidP="00767B3D">
      <w:pPr>
        <w:ind w:left="4248" w:hanging="4245"/>
      </w:pPr>
      <w:r>
        <w:t xml:space="preserve">zadní odpružení </w:t>
      </w:r>
      <w:r>
        <w:tab/>
      </w:r>
      <w:r w:rsidR="00C576BB">
        <w:t xml:space="preserve">pevná náprava, </w:t>
      </w:r>
      <w:proofErr w:type="spellStart"/>
      <w:r w:rsidR="00C576BB">
        <w:t>poloelyptické</w:t>
      </w:r>
      <w:proofErr w:type="spellEnd"/>
      <w:r w:rsidR="00C576BB">
        <w:t xml:space="preserve"> listové pružiny </w:t>
      </w:r>
      <w:r>
        <w:t>/ vzduchové měchy</w:t>
      </w:r>
    </w:p>
    <w:p w:rsidR="00C576BB" w:rsidRDefault="00767B3D" w:rsidP="00C576BB">
      <w:r>
        <w:t xml:space="preserve">brzdy přední / zadní </w:t>
      </w:r>
      <w:r>
        <w:tab/>
      </w:r>
      <w:r>
        <w:tab/>
      </w:r>
      <w:r>
        <w:tab/>
      </w:r>
      <w:r>
        <w:tab/>
      </w:r>
      <w:r w:rsidR="00C576BB">
        <w:t xml:space="preserve">kotoučové </w:t>
      </w:r>
    </w:p>
    <w:p w:rsidR="00C576BB" w:rsidRDefault="00C576BB" w:rsidP="00C576BB">
      <w:r>
        <w:t xml:space="preserve">zavazadlový prostor </w:t>
      </w:r>
      <w:r>
        <w:tab/>
      </w:r>
      <w:r>
        <w:tab/>
      </w:r>
      <w:r>
        <w:tab/>
      </w:r>
      <w:r>
        <w:tab/>
      </w:r>
      <w:r w:rsidR="00767B3D">
        <w:t>3</w:t>
      </w:r>
      <w:r>
        <w:t>.</w:t>
      </w:r>
      <w:r w:rsidR="00767B3D">
        <w:t>3</w:t>
      </w:r>
      <w:r>
        <w:t xml:space="preserve">m3 </w:t>
      </w:r>
    </w:p>
    <w:p w:rsidR="00C576BB" w:rsidRDefault="00C576BB" w:rsidP="00C576BB">
      <w:r>
        <w:t xml:space="preserve">palivová nádrž </w:t>
      </w:r>
      <w:r>
        <w:tab/>
      </w:r>
      <w:r>
        <w:tab/>
      </w:r>
      <w:r>
        <w:tab/>
      </w:r>
      <w:r>
        <w:tab/>
      </w:r>
      <w:r>
        <w:tab/>
        <w:t>190l</w:t>
      </w:r>
    </w:p>
    <w:p w:rsidR="00C576BB" w:rsidRDefault="00C576BB" w:rsidP="00C576BB">
      <w:proofErr w:type="spellStart"/>
      <w:r>
        <w:t>obsaditelnost</w:t>
      </w:r>
      <w:proofErr w:type="spellEnd"/>
      <w:r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26+2 / 28+2 / 30+2 / </w:t>
      </w:r>
      <w:r w:rsidR="00767B3D">
        <w:t xml:space="preserve">31+2 / </w:t>
      </w:r>
      <w:r>
        <w:t xml:space="preserve">33+1 </w:t>
      </w:r>
    </w:p>
    <w:p w:rsidR="00C576BB" w:rsidRDefault="00C576BB" w:rsidP="00C576BB">
      <w:r>
        <w:t xml:space="preserve">alternátor </w:t>
      </w:r>
      <w:r>
        <w:tab/>
      </w:r>
      <w:r>
        <w:tab/>
      </w:r>
      <w:r>
        <w:tab/>
      </w:r>
      <w:r>
        <w:tab/>
      </w:r>
      <w:r>
        <w:tab/>
        <w:t xml:space="preserve">Bosch 24V 100A </w:t>
      </w:r>
    </w:p>
    <w:p w:rsidR="00C576BB" w:rsidRDefault="00C576BB" w:rsidP="00C576BB">
      <w:r>
        <w:t xml:space="preserve">akumulátor </w:t>
      </w:r>
      <w:r>
        <w:tab/>
      </w:r>
      <w:r>
        <w:tab/>
      </w:r>
      <w:r>
        <w:tab/>
      </w:r>
      <w:r>
        <w:tab/>
      </w:r>
      <w:r>
        <w:tab/>
        <w:t xml:space="preserve">2 x 12V 125Ah </w:t>
      </w:r>
    </w:p>
    <w:p w:rsidR="00C576BB" w:rsidRDefault="00C576BB" w:rsidP="00C576BB">
      <w:r>
        <w:t xml:space="preserve">startér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Hitachi</w:t>
      </w:r>
      <w:proofErr w:type="spellEnd"/>
      <w:r>
        <w:t xml:space="preserve"> 24V 4.5kW </w:t>
      </w:r>
    </w:p>
    <w:p w:rsidR="00C576BB" w:rsidRDefault="00C576BB" w:rsidP="00C576BB">
      <w:r>
        <w:t xml:space="preserve">retardér 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Telma</w:t>
      </w:r>
      <w:proofErr w:type="spellEnd"/>
      <w:r>
        <w:t xml:space="preserve"> (2 x 4 cívky) </w:t>
      </w:r>
    </w:p>
    <w:p w:rsidR="00C576BB" w:rsidRDefault="00C576BB" w:rsidP="00C576BB">
      <w:r>
        <w:t xml:space="preserve">ABS + ASR </w:t>
      </w:r>
      <w:r w:rsidR="00767B3D">
        <w:tab/>
      </w:r>
      <w:r w:rsidR="00767B3D">
        <w:tab/>
      </w:r>
      <w:r w:rsidR="00767B3D">
        <w:tab/>
      </w:r>
      <w:r w:rsidR="00767B3D">
        <w:tab/>
      </w:r>
      <w:r w:rsidR="00767B3D">
        <w:tab/>
      </w:r>
      <w:proofErr w:type="spellStart"/>
      <w:r>
        <w:t>Wabco</w:t>
      </w:r>
      <w:proofErr w:type="spellEnd"/>
    </w:p>
    <w:p w:rsidR="00C576BB" w:rsidRDefault="00C576BB" w:rsidP="00C576BB">
      <w:r>
        <w:lastRenderedPageBreak/>
        <w:t>Výbava</w:t>
      </w:r>
    </w:p>
    <w:p w:rsidR="00C576BB" w:rsidRDefault="00C576BB" w:rsidP="00C576BB">
      <w:r>
        <w:t xml:space="preserve">standardní výbava LDWS, AEBS, tempomat, digitální tachograf, klimatizace </w:t>
      </w:r>
      <w:proofErr w:type="spellStart"/>
      <w:r>
        <w:t>Safkar</w:t>
      </w:r>
      <w:proofErr w:type="spellEnd"/>
      <w:r>
        <w:t xml:space="preserve">, nezávislé topení s předehřívačem </w:t>
      </w:r>
      <w:proofErr w:type="spellStart"/>
      <w:r>
        <w:t>Eberspaecher</w:t>
      </w:r>
      <w:proofErr w:type="spellEnd"/>
      <w:r>
        <w:t xml:space="preserve">, parkovací senzory, imobilizér, dálkové ovládání předních dveří, vyhřívané přední boční okna a zpětná zrcadla, sluneční clona, dvojité tónované boční okna, okrasné kryty kol, 3. brzdové světlo, mlhové reflektory, LED denní svícení, zvuková signalizace zpětného chodu, stavitelný volant, plně stavitelný sedák řidiče značky </w:t>
      </w:r>
      <w:proofErr w:type="spellStart"/>
      <w:r>
        <w:t>Grammer</w:t>
      </w:r>
      <w:proofErr w:type="spellEnd"/>
      <w:r>
        <w:t xml:space="preserve">, sedák </w:t>
      </w:r>
      <w:proofErr w:type="spellStart"/>
      <w:r>
        <w:t>stewarda</w:t>
      </w:r>
      <w:proofErr w:type="spellEnd"/>
      <w:r>
        <w:t>, sedáky pasažérů loketní opěrky do uličky, posuvné v podélné ose i do uličky a polohovatelnými opěradly</w:t>
      </w:r>
      <w:r w:rsidR="004E02CD">
        <w:t>,</w:t>
      </w:r>
      <w:r>
        <w:t xml:space="preserve"> dvoubodové bezpečnostní pásy / přední řada sedadel tříbodové/, protiskluzová podlaha, LED osvětlení interiéru, látkové čalounění boků a stropu vozidla, osvětlení, ozvučení a vývod A/C nad každým sedadlem cestujícího, ergonomická přístrojová deska s imitací dřevěného obložení,</w:t>
      </w:r>
      <w:r w:rsidR="00767B3D">
        <w:t xml:space="preserve"> palubní počítač,</w:t>
      </w:r>
      <w:r>
        <w:t xml:space="preserve"> koberce na palubě i v zavazadlovém prostoru, digitální hodiny, CD</w:t>
      </w:r>
      <w:r w:rsidR="00767B3D">
        <w:t>/MP3</w:t>
      </w:r>
      <w:r>
        <w:t xml:space="preserve"> přehrávač, hadice na dofukování kol, motorová brzda</w:t>
      </w:r>
      <w:r w:rsidR="00767B3D">
        <w:t>,</w:t>
      </w:r>
      <w:bookmarkStart w:id="0" w:name="_GoBack"/>
      <w:bookmarkEnd w:id="0"/>
      <w:r w:rsidR="00767B3D">
        <w:t xml:space="preserve"> retardér </w:t>
      </w:r>
      <w:proofErr w:type="spellStart"/>
      <w:r w:rsidR="00767B3D">
        <w:t>Telma</w:t>
      </w:r>
      <w:proofErr w:type="spellEnd"/>
      <w:r w:rsidR="00767B3D">
        <w:t>…</w:t>
      </w:r>
    </w:p>
    <w:p w:rsidR="00C576BB" w:rsidRDefault="00C576BB" w:rsidP="00C576BB">
      <w:r>
        <w:t xml:space="preserve">Opční výbava </w:t>
      </w:r>
    </w:p>
    <w:p w:rsidR="00C576BB" w:rsidRDefault="00C576BB" w:rsidP="00C576BB">
      <w:proofErr w:type="spellStart"/>
      <w:r>
        <w:t>skibox</w:t>
      </w:r>
      <w:proofErr w:type="spellEnd"/>
      <w:r>
        <w:t xml:space="preserve"> držáky + </w:t>
      </w:r>
      <w:proofErr w:type="spellStart"/>
      <w:r>
        <w:t>skibox</w:t>
      </w:r>
      <w:proofErr w:type="spellEnd"/>
      <w:r>
        <w:t xml:space="preserve">, tažné zařízení, LCD + DVD, přední lednice, zadní lednice, zadní bar, metalický lak, </w:t>
      </w:r>
      <w:proofErr w:type="spellStart"/>
      <w:r>
        <w:t>zatmavená</w:t>
      </w:r>
      <w:proofErr w:type="spellEnd"/>
      <w:r>
        <w:t xml:space="preserve"> okna, centrální zámek zavazadlového prostoru, tropická klimatizace se zvýšeným výkonem, couvací kamerový systém, palivový předehřívač, požární senzory v motorovém prostoru, 3. bodové bezpečnostní pásy v celém vozidle, navigace, TV tuner + TV anténa, GPS anténa, výstupy pro sluchátka na každém opěradle, kožené sedáky, </w:t>
      </w:r>
      <w:r w:rsidR="00767B3D">
        <w:t xml:space="preserve">parketová podlaha, </w:t>
      </w:r>
      <w:r w:rsidR="004E02CD">
        <w:t>automatická převodovka, kůží pošitý volant, loketní opěrky sedáku řidiče…</w:t>
      </w:r>
    </w:p>
    <w:sectPr w:rsidR="00C576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6BB"/>
    <w:rsid w:val="004E02CD"/>
    <w:rsid w:val="00767B3D"/>
    <w:rsid w:val="008312E4"/>
    <w:rsid w:val="00C45F54"/>
    <w:rsid w:val="00C57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03DE21-A1AE-42ED-B71C-B4B0A383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Zdenek</dc:creator>
  <cp:lastModifiedBy>Uživatel systému Windows</cp:lastModifiedBy>
  <cp:revision>5</cp:revision>
  <dcterms:created xsi:type="dcterms:W3CDTF">2018-10-25T17:38:00Z</dcterms:created>
  <dcterms:modified xsi:type="dcterms:W3CDTF">2018-10-25T17:51:00Z</dcterms:modified>
</cp:coreProperties>
</file>