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E1B" w:rsidRDefault="009D2617" w:rsidP="009D2617">
      <w:pPr>
        <w:pStyle w:val="Nzev"/>
      </w:pPr>
      <w:r w:rsidRPr="009D2617">
        <w:t>SodaBlast Systems™</w:t>
      </w:r>
      <w:r w:rsidR="00722A1D">
        <w:rPr>
          <w:noProof/>
          <w:lang w:eastAsia="sk-SK"/>
        </w:rPr>
        <w:drawing>
          <wp:inline distT="0" distB="0" distL="0" distR="0">
            <wp:extent cx="2540000" cy="151130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BSLLC_200.jpg"/>
                    <pic:cNvPicPr/>
                  </pic:nvPicPr>
                  <pic:blipFill>
                    <a:blip r:embed="rId5">
                      <a:extLst>
                        <a:ext uri="{28A0092B-C50C-407E-A947-70E740481C1C}">
                          <a14:useLocalDpi xmlns:a14="http://schemas.microsoft.com/office/drawing/2010/main" val="0"/>
                        </a:ext>
                      </a:extLst>
                    </a:blip>
                    <a:stretch>
                      <a:fillRect/>
                    </a:stretch>
                  </pic:blipFill>
                  <pic:spPr>
                    <a:xfrm>
                      <a:off x="0" y="0"/>
                      <a:ext cx="2540000" cy="1511300"/>
                    </a:xfrm>
                    <a:prstGeom prst="rect">
                      <a:avLst/>
                    </a:prstGeom>
                  </pic:spPr>
                </pic:pic>
              </a:graphicData>
            </a:graphic>
          </wp:inline>
        </w:drawing>
      </w:r>
    </w:p>
    <w:p w:rsidR="004B363B" w:rsidRDefault="008F3251" w:rsidP="009D2617">
      <w:pPr>
        <w:rPr>
          <w:rStyle w:val="hps"/>
        </w:rPr>
      </w:pPr>
      <w:r>
        <w:rPr>
          <w:noProof/>
          <w:lang w:eastAsia="sk-SK"/>
        </w:rPr>
        <w:drawing>
          <wp:inline distT="0" distB="0" distL="0" distR="0">
            <wp:extent cx="5760720" cy="411480"/>
            <wp:effectExtent l="0" t="0" r="0" b="762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sek.gif"/>
                    <pic:cNvPicPr/>
                  </pic:nvPicPr>
                  <pic:blipFill>
                    <a:blip r:embed="rId6">
                      <a:extLst>
                        <a:ext uri="{28A0092B-C50C-407E-A947-70E740481C1C}">
                          <a14:useLocalDpi xmlns:a14="http://schemas.microsoft.com/office/drawing/2010/main" val="0"/>
                        </a:ext>
                      </a:extLst>
                    </a:blip>
                    <a:stretch>
                      <a:fillRect/>
                    </a:stretch>
                  </pic:blipFill>
                  <pic:spPr>
                    <a:xfrm>
                      <a:off x="0" y="0"/>
                      <a:ext cx="5760720" cy="411480"/>
                    </a:xfrm>
                    <a:prstGeom prst="rect">
                      <a:avLst/>
                    </a:prstGeom>
                  </pic:spPr>
                </pic:pic>
              </a:graphicData>
            </a:graphic>
          </wp:inline>
        </w:drawing>
      </w:r>
    </w:p>
    <w:p w:rsidR="0005614D" w:rsidRDefault="007F1B84" w:rsidP="009D2617">
      <w:pPr>
        <w:rPr>
          <w:rStyle w:val="hps"/>
          <w:sz w:val="24"/>
        </w:rPr>
      </w:pPr>
      <w:r>
        <w:rPr>
          <w:rStyle w:val="hps"/>
          <w:color w:val="0070C0"/>
          <w:sz w:val="48"/>
          <w:szCs w:val="48"/>
        </w:rPr>
        <w:t xml:space="preserve">Pôvod </w:t>
      </w:r>
      <w:r w:rsidRPr="007F1B84">
        <w:rPr>
          <w:rStyle w:val="hps"/>
          <w:color w:val="0070C0"/>
          <w:sz w:val="40"/>
          <w:szCs w:val="40"/>
        </w:rPr>
        <w:t>tr</w:t>
      </w:r>
      <w:r>
        <w:rPr>
          <w:rStyle w:val="hps"/>
          <w:color w:val="0070C0"/>
          <w:sz w:val="40"/>
          <w:szCs w:val="40"/>
        </w:rPr>
        <w:t>y</w:t>
      </w:r>
      <w:r w:rsidR="004B363B" w:rsidRPr="007F1B84">
        <w:rPr>
          <w:rStyle w:val="hps"/>
          <w:color w:val="0070C0"/>
          <w:sz w:val="40"/>
          <w:szCs w:val="40"/>
        </w:rPr>
        <w:t>skania</w:t>
      </w:r>
      <w:r w:rsidR="006C75F2">
        <w:rPr>
          <w:rStyle w:val="hps"/>
        </w:rPr>
        <w:t xml:space="preserve">                                         </w:t>
      </w:r>
      <w:r w:rsidR="00425E5A">
        <w:br/>
      </w:r>
      <w:r w:rsidR="00425E5A">
        <w:br/>
      </w:r>
    </w:p>
    <w:p w:rsidR="0005614D" w:rsidRDefault="0005614D" w:rsidP="009D2617">
      <w:pPr>
        <w:rPr>
          <w:rStyle w:val="hps"/>
          <w:sz w:val="24"/>
        </w:rPr>
      </w:pPr>
    </w:p>
    <w:p w:rsidR="0005614D" w:rsidRDefault="0005614D" w:rsidP="009D2617">
      <w:pPr>
        <w:rPr>
          <w:rStyle w:val="hps"/>
          <w:sz w:val="24"/>
        </w:rPr>
      </w:pPr>
      <w:r>
        <w:rPr>
          <w:noProof/>
          <w:sz w:val="24"/>
          <w:lang w:eastAsia="sk-SK"/>
        </w:rPr>
        <w:drawing>
          <wp:inline distT="0" distB="0" distL="0" distR="0">
            <wp:extent cx="3886200" cy="2914650"/>
            <wp:effectExtent l="0" t="0" r="0" b="0"/>
            <wp:docPr id="24" name="Obráze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8x462-images-stories-121.jpg"/>
                    <pic:cNvPicPr/>
                  </pic:nvPicPr>
                  <pic:blipFill>
                    <a:blip r:embed="rId7">
                      <a:extLst>
                        <a:ext uri="{28A0092B-C50C-407E-A947-70E740481C1C}">
                          <a14:useLocalDpi xmlns:a14="http://schemas.microsoft.com/office/drawing/2010/main" val="0"/>
                        </a:ext>
                      </a:extLst>
                    </a:blip>
                    <a:stretch>
                      <a:fillRect/>
                    </a:stretch>
                  </pic:blipFill>
                  <pic:spPr>
                    <a:xfrm>
                      <a:off x="0" y="0"/>
                      <a:ext cx="3887347" cy="2915510"/>
                    </a:xfrm>
                    <a:prstGeom prst="rect">
                      <a:avLst/>
                    </a:prstGeom>
                  </pic:spPr>
                </pic:pic>
              </a:graphicData>
            </a:graphic>
          </wp:inline>
        </w:drawing>
      </w:r>
    </w:p>
    <w:p w:rsidR="009D2F5F" w:rsidRDefault="00EE7A3D" w:rsidP="009D2617">
      <w:pPr>
        <w:rPr>
          <w:sz w:val="24"/>
        </w:rPr>
      </w:pPr>
      <w:r w:rsidRPr="00EE7A3D">
        <w:rPr>
          <w:sz w:val="24"/>
        </w:rPr>
        <w:t>Pôvod USA</w:t>
      </w:r>
      <w:r w:rsidRPr="00EE7A3D">
        <w:rPr>
          <w:sz w:val="24"/>
        </w:rPr>
        <w:br/>
        <w:t xml:space="preserve">História Soda ™ </w:t>
      </w:r>
      <w:r>
        <w:rPr>
          <w:sz w:val="24"/>
        </w:rPr>
        <w:t>začala</w:t>
      </w:r>
      <w:r w:rsidRPr="00EE7A3D">
        <w:rPr>
          <w:sz w:val="24"/>
        </w:rPr>
        <w:t xml:space="preserve"> v Amerike</w:t>
      </w:r>
      <w:r w:rsidRPr="00EE7A3D">
        <w:rPr>
          <w:sz w:val="24"/>
        </w:rPr>
        <w:br/>
      </w:r>
      <w:r w:rsidRPr="00EE7A3D">
        <w:rPr>
          <w:sz w:val="24"/>
        </w:rPr>
        <w:br/>
      </w:r>
      <w:r>
        <w:rPr>
          <w:sz w:val="24"/>
        </w:rPr>
        <w:t>Obyvatelia najbohatšieho kontinentu ,ako</w:t>
      </w:r>
      <w:r w:rsidRPr="00EE7A3D">
        <w:rPr>
          <w:sz w:val="24"/>
        </w:rPr>
        <w:t xml:space="preserve"> prvý </w:t>
      </w:r>
      <w:r>
        <w:rPr>
          <w:sz w:val="24"/>
        </w:rPr>
        <w:t xml:space="preserve"> poznali bezinvazijné</w:t>
      </w:r>
      <w:r w:rsidRPr="00EE7A3D">
        <w:rPr>
          <w:sz w:val="24"/>
        </w:rPr>
        <w:t xml:space="preserve"> </w:t>
      </w:r>
      <w:r>
        <w:rPr>
          <w:sz w:val="24"/>
        </w:rPr>
        <w:t xml:space="preserve">ošetrenie </w:t>
      </w:r>
      <w:r w:rsidRPr="00EE7A3D">
        <w:rPr>
          <w:sz w:val="24"/>
        </w:rPr>
        <w:t xml:space="preserve"> </w:t>
      </w:r>
      <w:r w:rsidR="006C44B0">
        <w:rPr>
          <w:sz w:val="24"/>
        </w:rPr>
        <w:t>sódov</w:t>
      </w:r>
      <w:r w:rsidRPr="00EE7A3D">
        <w:rPr>
          <w:sz w:val="24"/>
        </w:rPr>
        <w:t xml:space="preserve">. Testovali túto metódu na mnohých úrovniach a neskôr začala jeho </w:t>
      </w:r>
      <w:r>
        <w:rPr>
          <w:sz w:val="24"/>
        </w:rPr>
        <w:t>propagácia</w:t>
      </w:r>
      <w:r w:rsidRPr="00EE7A3D">
        <w:rPr>
          <w:sz w:val="24"/>
        </w:rPr>
        <w:t xml:space="preserve"> vo svete.</w:t>
      </w:r>
    </w:p>
    <w:p w:rsidR="00EE7A3D" w:rsidRDefault="00EE7A3D" w:rsidP="009D2617">
      <w:pPr>
        <w:rPr>
          <w:rStyle w:val="hps"/>
          <w:sz w:val="24"/>
        </w:rPr>
      </w:pPr>
      <w:r>
        <w:rPr>
          <w:rStyle w:val="hps"/>
        </w:rPr>
        <w:t>História</w:t>
      </w:r>
      <w:r>
        <w:t xml:space="preserve"> </w:t>
      </w:r>
      <w:r>
        <w:rPr>
          <w:rStyle w:val="hps"/>
        </w:rPr>
        <w:t>technológie je spojená</w:t>
      </w:r>
      <w:r>
        <w:t xml:space="preserve"> </w:t>
      </w:r>
      <w:r>
        <w:rPr>
          <w:rStyle w:val="hps"/>
        </w:rPr>
        <w:t>so symbolom</w:t>
      </w:r>
      <w:r>
        <w:t xml:space="preserve"> </w:t>
      </w:r>
      <w:r>
        <w:rPr>
          <w:rStyle w:val="hps"/>
        </w:rPr>
        <w:t>Ameriky</w:t>
      </w:r>
      <w:r>
        <w:t xml:space="preserve"> </w:t>
      </w:r>
      <w:r>
        <w:rPr>
          <w:rStyle w:val="hps"/>
        </w:rPr>
        <w:t>-</w:t>
      </w:r>
      <w:r>
        <w:t xml:space="preserve"> </w:t>
      </w:r>
      <w:r>
        <w:rPr>
          <w:rStyle w:val="hps"/>
        </w:rPr>
        <w:t>stojacej pri</w:t>
      </w:r>
      <w:r>
        <w:t xml:space="preserve"> </w:t>
      </w:r>
      <w:r>
        <w:rPr>
          <w:rStyle w:val="hps"/>
        </w:rPr>
        <w:t>ústí</w:t>
      </w:r>
      <w:r>
        <w:t xml:space="preserve"> </w:t>
      </w:r>
      <w:r>
        <w:rPr>
          <w:rStyle w:val="hps"/>
        </w:rPr>
        <w:t>rieky</w:t>
      </w:r>
      <w:r>
        <w:t xml:space="preserve"> </w:t>
      </w:r>
      <w:r>
        <w:rPr>
          <w:rStyle w:val="hps"/>
        </w:rPr>
        <w:t>Hudson</w:t>
      </w:r>
      <w:r>
        <w:t xml:space="preserve"> </w:t>
      </w:r>
      <w:r>
        <w:rPr>
          <w:rStyle w:val="hps"/>
        </w:rPr>
        <w:t>-</w:t>
      </w:r>
      <w:r>
        <w:t xml:space="preserve">  </w:t>
      </w:r>
      <w:r>
        <w:rPr>
          <w:rStyle w:val="hps"/>
        </w:rPr>
        <w:t>Socha</w:t>
      </w:r>
      <w:r>
        <w:t xml:space="preserve"> </w:t>
      </w:r>
      <w:r>
        <w:rPr>
          <w:rStyle w:val="hps"/>
        </w:rPr>
        <w:t>Slobody</w:t>
      </w:r>
      <w:r>
        <w:t xml:space="preserve">. </w:t>
      </w:r>
      <w:r>
        <w:rPr>
          <w:rStyle w:val="hps"/>
        </w:rPr>
        <w:t>Na</w:t>
      </w:r>
      <w:r>
        <w:t xml:space="preserve"> </w:t>
      </w:r>
      <w:r>
        <w:rPr>
          <w:rStyle w:val="hps"/>
        </w:rPr>
        <w:t>začiatku</w:t>
      </w:r>
      <w:r>
        <w:t xml:space="preserve"> </w:t>
      </w:r>
      <w:r>
        <w:rPr>
          <w:rStyle w:val="hps"/>
        </w:rPr>
        <w:t>80.</w:t>
      </w:r>
      <w:r>
        <w:t xml:space="preserve"> </w:t>
      </w:r>
      <w:r>
        <w:rPr>
          <w:rStyle w:val="hps"/>
        </w:rPr>
        <w:t>rokov</w:t>
      </w:r>
      <w:r>
        <w:t xml:space="preserve">  </w:t>
      </w:r>
      <w:r>
        <w:rPr>
          <w:rStyle w:val="hps"/>
        </w:rPr>
        <w:t>v</w:t>
      </w:r>
      <w:r>
        <w:t xml:space="preserve"> </w:t>
      </w:r>
      <w:r>
        <w:rPr>
          <w:rStyle w:val="hps"/>
        </w:rPr>
        <w:t>New</w:t>
      </w:r>
      <w:r>
        <w:t xml:space="preserve"> </w:t>
      </w:r>
      <w:r>
        <w:rPr>
          <w:rStyle w:val="hps"/>
        </w:rPr>
        <w:t>York</w:t>
      </w:r>
      <w:r>
        <w:t xml:space="preserve"> </w:t>
      </w:r>
      <w:r>
        <w:rPr>
          <w:rStyle w:val="hps"/>
        </w:rPr>
        <w:t>City</w:t>
      </w:r>
      <w:r>
        <w:t xml:space="preserve"> </w:t>
      </w:r>
      <w:r>
        <w:rPr>
          <w:rStyle w:val="hps"/>
        </w:rPr>
        <w:t>úrady sa rozhodli</w:t>
      </w:r>
      <w:r>
        <w:t xml:space="preserve"> </w:t>
      </w:r>
      <w:r>
        <w:rPr>
          <w:rStyle w:val="hps"/>
        </w:rPr>
        <w:t>pre</w:t>
      </w:r>
      <w:r>
        <w:t xml:space="preserve"> </w:t>
      </w:r>
      <w:r>
        <w:rPr>
          <w:rStyle w:val="hps"/>
        </w:rPr>
        <w:t>dekontamináciu</w:t>
      </w:r>
      <w:r>
        <w:t xml:space="preserve"> </w:t>
      </w:r>
      <w:r>
        <w:rPr>
          <w:rStyle w:val="hps"/>
        </w:rPr>
        <w:t>najslávnejšej sochy</w:t>
      </w:r>
      <w:r>
        <w:t xml:space="preserve"> </w:t>
      </w:r>
      <w:r>
        <w:rPr>
          <w:rStyle w:val="hps"/>
        </w:rPr>
        <w:t>na</w:t>
      </w:r>
      <w:r>
        <w:t xml:space="preserve"> </w:t>
      </w:r>
      <w:r>
        <w:rPr>
          <w:rStyle w:val="hps"/>
        </w:rPr>
        <w:t>svete, ktorá</w:t>
      </w:r>
      <w:r>
        <w:t xml:space="preserve"> </w:t>
      </w:r>
      <w:r>
        <w:rPr>
          <w:rStyle w:val="hps"/>
        </w:rPr>
        <w:t>bola postavená</w:t>
      </w:r>
      <w:r>
        <w:t xml:space="preserve"> </w:t>
      </w:r>
      <w:r>
        <w:rPr>
          <w:rStyle w:val="hps"/>
        </w:rPr>
        <w:t>v</w:t>
      </w:r>
      <w:r>
        <w:t xml:space="preserve"> </w:t>
      </w:r>
      <w:r>
        <w:rPr>
          <w:rStyle w:val="hps"/>
        </w:rPr>
        <w:t>rokoch</w:t>
      </w:r>
      <w:r>
        <w:t xml:space="preserve"> </w:t>
      </w:r>
      <w:r>
        <w:rPr>
          <w:rStyle w:val="hps"/>
        </w:rPr>
        <w:t>1884-1886</w:t>
      </w:r>
      <w:r>
        <w:t xml:space="preserve"> </w:t>
      </w:r>
      <w:r>
        <w:rPr>
          <w:rStyle w:val="hps"/>
        </w:rPr>
        <w:t>z</w:t>
      </w:r>
      <w:r>
        <w:t xml:space="preserve"> </w:t>
      </w:r>
      <w:r>
        <w:rPr>
          <w:rStyle w:val="hps"/>
        </w:rPr>
        <w:t>ocele</w:t>
      </w:r>
      <w:r>
        <w:t xml:space="preserve"> </w:t>
      </w:r>
      <w:r>
        <w:rPr>
          <w:rStyle w:val="hps"/>
        </w:rPr>
        <w:t>a</w:t>
      </w:r>
      <w:r>
        <w:t xml:space="preserve"> </w:t>
      </w:r>
      <w:r>
        <w:rPr>
          <w:rStyle w:val="hps"/>
        </w:rPr>
        <w:t>medi</w:t>
      </w:r>
      <w:r>
        <w:t xml:space="preserve">. </w:t>
      </w:r>
      <w:r w:rsidR="00961AB0">
        <w:rPr>
          <w:rStyle w:val="hps"/>
        </w:rPr>
        <w:t xml:space="preserve">Hľadali spôsob </w:t>
      </w:r>
      <w:r>
        <w:t xml:space="preserve">, </w:t>
      </w:r>
      <w:r>
        <w:rPr>
          <w:rStyle w:val="hps"/>
        </w:rPr>
        <w:t>ktorý</w:t>
      </w:r>
      <w:r>
        <w:t xml:space="preserve"> </w:t>
      </w:r>
      <w:r>
        <w:rPr>
          <w:rStyle w:val="hps"/>
        </w:rPr>
        <w:t>nemá</w:t>
      </w:r>
      <w:r>
        <w:t xml:space="preserve"> </w:t>
      </w:r>
      <w:r>
        <w:rPr>
          <w:rStyle w:val="hps"/>
        </w:rPr>
        <w:t>mať</w:t>
      </w:r>
      <w:r>
        <w:t xml:space="preserve"> </w:t>
      </w:r>
      <w:r>
        <w:rPr>
          <w:rStyle w:val="hps"/>
        </w:rPr>
        <w:t>žiadny</w:t>
      </w:r>
      <w:r>
        <w:t xml:space="preserve"> </w:t>
      </w:r>
      <w:r>
        <w:rPr>
          <w:rStyle w:val="hps"/>
        </w:rPr>
        <w:t>vplyv</w:t>
      </w:r>
      <w:r>
        <w:t xml:space="preserve"> </w:t>
      </w:r>
      <w:r>
        <w:rPr>
          <w:rStyle w:val="hps"/>
        </w:rPr>
        <w:t>na povrch</w:t>
      </w:r>
      <w:r>
        <w:t xml:space="preserve"> </w:t>
      </w:r>
      <w:r>
        <w:rPr>
          <w:rStyle w:val="hps"/>
        </w:rPr>
        <w:t>pamätníka</w:t>
      </w:r>
      <w:r>
        <w:t xml:space="preserve">, </w:t>
      </w:r>
      <w:r>
        <w:rPr>
          <w:rStyle w:val="hps"/>
        </w:rPr>
        <w:t>a</w:t>
      </w:r>
      <w:r>
        <w:t xml:space="preserve"> </w:t>
      </w:r>
      <w:r>
        <w:rPr>
          <w:rStyle w:val="hps"/>
        </w:rPr>
        <w:t>zároveň</w:t>
      </w:r>
      <w:r>
        <w:t xml:space="preserve"> </w:t>
      </w:r>
      <w:r w:rsidR="00961AB0">
        <w:rPr>
          <w:rStyle w:val="hps"/>
        </w:rPr>
        <w:t>očistí</w:t>
      </w:r>
      <w:r>
        <w:t xml:space="preserve"> </w:t>
      </w:r>
      <w:r w:rsidR="00961AB0">
        <w:rPr>
          <w:rStyle w:val="hps"/>
        </w:rPr>
        <w:t>ho</w:t>
      </w:r>
      <w:r>
        <w:t xml:space="preserve"> </w:t>
      </w:r>
      <w:r>
        <w:rPr>
          <w:rStyle w:val="hps"/>
        </w:rPr>
        <w:t>tak</w:t>
      </w:r>
      <w:r>
        <w:t xml:space="preserve">, </w:t>
      </w:r>
      <w:r w:rsidR="00961AB0">
        <w:rPr>
          <w:rStyle w:val="hps"/>
        </w:rPr>
        <w:t xml:space="preserve">že </w:t>
      </w:r>
      <w:r>
        <w:t xml:space="preserve"> </w:t>
      </w:r>
      <w:r>
        <w:rPr>
          <w:rStyle w:val="hps"/>
        </w:rPr>
        <w:t>bude</w:t>
      </w:r>
      <w:r>
        <w:t xml:space="preserve"> </w:t>
      </w:r>
      <w:r>
        <w:rPr>
          <w:rStyle w:val="hps"/>
        </w:rPr>
        <w:t>vyzerať</w:t>
      </w:r>
      <w:r>
        <w:t xml:space="preserve"> </w:t>
      </w:r>
      <w:r w:rsidR="00961AB0">
        <w:rPr>
          <w:rStyle w:val="hps"/>
        </w:rPr>
        <w:t>ako nový</w:t>
      </w:r>
      <w:r>
        <w:t>.</w:t>
      </w:r>
      <w:r>
        <w:br/>
      </w:r>
      <w:r>
        <w:lastRenderedPageBreak/>
        <w:br/>
      </w:r>
      <w:r>
        <w:rPr>
          <w:rStyle w:val="hps"/>
        </w:rPr>
        <w:t>Benny</w:t>
      </w:r>
      <w:r>
        <w:t xml:space="preserve"> </w:t>
      </w:r>
      <w:r>
        <w:rPr>
          <w:rStyle w:val="hps"/>
        </w:rPr>
        <w:t>Lecompte</w:t>
      </w:r>
      <w:r w:rsidR="00961AB0">
        <w:rPr>
          <w:rStyle w:val="hps"/>
        </w:rPr>
        <w:t xml:space="preserve"> sa</w:t>
      </w:r>
      <w:r>
        <w:t xml:space="preserve"> </w:t>
      </w:r>
      <w:r>
        <w:rPr>
          <w:rStyle w:val="hps"/>
        </w:rPr>
        <w:t>rozhodol</w:t>
      </w:r>
      <w:r>
        <w:t xml:space="preserve"> </w:t>
      </w:r>
      <w:r>
        <w:rPr>
          <w:rStyle w:val="hps"/>
        </w:rPr>
        <w:t>prísť</w:t>
      </w:r>
      <w:r>
        <w:t xml:space="preserve"> </w:t>
      </w:r>
      <w:r>
        <w:rPr>
          <w:rStyle w:val="hps"/>
        </w:rPr>
        <w:t>s</w:t>
      </w:r>
      <w:r>
        <w:t xml:space="preserve"> </w:t>
      </w:r>
      <w:r>
        <w:rPr>
          <w:rStyle w:val="hps"/>
        </w:rPr>
        <w:t>rýchlou</w:t>
      </w:r>
      <w:r>
        <w:t xml:space="preserve">, </w:t>
      </w:r>
      <w:r w:rsidR="00961AB0">
        <w:rPr>
          <w:rStyle w:val="hps"/>
        </w:rPr>
        <w:t>efektívnou</w:t>
      </w:r>
      <w:r>
        <w:t xml:space="preserve"> </w:t>
      </w:r>
      <w:r>
        <w:rPr>
          <w:rStyle w:val="hps"/>
        </w:rPr>
        <w:t>a</w:t>
      </w:r>
      <w:r w:rsidR="00961AB0">
        <w:t> </w:t>
      </w:r>
      <w:r w:rsidR="00961AB0">
        <w:rPr>
          <w:rStyle w:val="hps"/>
        </w:rPr>
        <w:t>bezpečnou metódou</w:t>
      </w:r>
      <w:r>
        <w:rPr>
          <w:rStyle w:val="hps"/>
        </w:rPr>
        <w:t xml:space="preserve"> čistenie</w:t>
      </w:r>
      <w:r>
        <w:t xml:space="preserve"> . </w:t>
      </w:r>
      <w:r>
        <w:rPr>
          <w:rStyle w:val="hps"/>
        </w:rPr>
        <w:t>Pokúsil</w:t>
      </w:r>
      <w:r>
        <w:t xml:space="preserve"> </w:t>
      </w:r>
      <w:r>
        <w:rPr>
          <w:rStyle w:val="hps"/>
        </w:rPr>
        <w:t>sa</w:t>
      </w:r>
      <w:r>
        <w:t xml:space="preserve"> </w:t>
      </w:r>
      <w:r>
        <w:rPr>
          <w:rStyle w:val="hps"/>
        </w:rPr>
        <w:t>o</w:t>
      </w:r>
      <w:r w:rsidR="00961AB0">
        <w:rPr>
          <w:rStyle w:val="hps"/>
        </w:rPr>
        <w:t> rôzne spôsoby a vyskúšal</w:t>
      </w:r>
      <w:r>
        <w:t xml:space="preserve"> </w:t>
      </w:r>
      <w:r w:rsidR="00961AB0">
        <w:rPr>
          <w:rStyle w:val="hps"/>
        </w:rPr>
        <w:t xml:space="preserve"> rôzne</w:t>
      </w:r>
      <w:r>
        <w:t xml:space="preserve"> </w:t>
      </w:r>
      <w:r w:rsidR="00961AB0">
        <w:rPr>
          <w:rStyle w:val="hps"/>
        </w:rPr>
        <w:t>látky</w:t>
      </w:r>
      <w:r>
        <w:t xml:space="preserve">, </w:t>
      </w:r>
      <w:r>
        <w:rPr>
          <w:rStyle w:val="hps"/>
        </w:rPr>
        <w:t>až kým</w:t>
      </w:r>
      <w:r>
        <w:t xml:space="preserve">  </w:t>
      </w:r>
      <w:r>
        <w:rPr>
          <w:rStyle w:val="hps"/>
        </w:rPr>
        <w:t>jedného</w:t>
      </w:r>
      <w:r w:rsidR="00961AB0">
        <w:rPr>
          <w:rStyle w:val="hps"/>
        </w:rPr>
        <w:t xml:space="preserve"> siahol po sóde </w:t>
      </w:r>
      <w:r>
        <w:t xml:space="preserve">, </w:t>
      </w:r>
      <w:r w:rsidR="005C0E9C">
        <w:rPr>
          <w:rStyle w:val="hps"/>
        </w:rPr>
        <w:t xml:space="preserve">neinvazívny </w:t>
      </w:r>
      <w:r>
        <w:t xml:space="preserve"> </w:t>
      </w:r>
      <w:r>
        <w:rPr>
          <w:rStyle w:val="hps"/>
        </w:rPr>
        <w:t>výrobok</w:t>
      </w:r>
      <w:r>
        <w:t xml:space="preserve">, </w:t>
      </w:r>
      <w:r>
        <w:rPr>
          <w:rStyle w:val="hps"/>
        </w:rPr>
        <w:t>ktorý</w:t>
      </w:r>
      <w:r>
        <w:t xml:space="preserve"> </w:t>
      </w:r>
      <w:r w:rsidR="00961AB0">
        <w:rPr>
          <w:rStyle w:val="hps"/>
        </w:rPr>
        <w:t>nemá</w:t>
      </w:r>
      <w:r>
        <w:t xml:space="preserve"> </w:t>
      </w:r>
      <w:r>
        <w:rPr>
          <w:rStyle w:val="hps"/>
        </w:rPr>
        <w:t>brúsivá</w:t>
      </w:r>
      <w:r>
        <w:t xml:space="preserve">. </w:t>
      </w:r>
      <w:r>
        <w:rPr>
          <w:rStyle w:val="hps"/>
        </w:rPr>
        <w:t>Ukázalo</w:t>
      </w:r>
      <w:r>
        <w:t xml:space="preserve"> </w:t>
      </w:r>
      <w:r>
        <w:rPr>
          <w:rStyle w:val="hps"/>
        </w:rPr>
        <w:t>sa</w:t>
      </w:r>
      <w:r>
        <w:t xml:space="preserve">, </w:t>
      </w:r>
      <w:r>
        <w:rPr>
          <w:rStyle w:val="hps"/>
        </w:rPr>
        <w:t>že</w:t>
      </w:r>
      <w:r>
        <w:t xml:space="preserve"> </w:t>
      </w:r>
      <w:r>
        <w:rPr>
          <w:rStyle w:val="hps"/>
        </w:rPr>
        <w:t>to bol</w:t>
      </w:r>
      <w:r>
        <w:t xml:space="preserve"> </w:t>
      </w:r>
      <w:r>
        <w:rPr>
          <w:rStyle w:val="hps"/>
        </w:rPr>
        <w:t>hit</w:t>
      </w:r>
      <w:r>
        <w:t xml:space="preserve"> </w:t>
      </w:r>
      <w:r>
        <w:rPr>
          <w:rStyle w:val="hps"/>
        </w:rPr>
        <w:t>Lecompte</w:t>
      </w:r>
      <w:r w:rsidR="00961AB0">
        <w:rPr>
          <w:rStyle w:val="hps"/>
        </w:rPr>
        <w:t>ho</w:t>
      </w:r>
      <w:r w:rsidR="003A37D6">
        <w:rPr>
          <w:rStyle w:val="hps"/>
        </w:rPr>
        <w:t>,</w:t>
      </w:r>
      <w:r w:rsidR="005C0E9C">
        <w:rPr>
          <w:rStyle w:val="hps"/>
        </w:rPr>
        <w:t xml:space="preserve"> </w:t>
      </w:r>
      <w:r w:rsidR="003A37D6">
        <w:rPr>
          <w:rStyle w:val="hps"/>
        </w:rPr>
        <w:t>majiteľa</w:t>
      </w:r>
      <w:r w:rsidR="00961AB0">
        <w:rPr>
          <w:rStyle w:val="hps"/>
        </w:rPr>
        <w:t xml:space="preserve"> </w:t>
      </w:r>
      <w:r>
        <w:t xml:space="preserve"> </w:t>
      </w:r>
      <w:r>
        <w:rPr>
          <w:rStyle w:val="hps"/>
        </w:rPr>
        <w:t>existujúcich</w:t>
      </w:r>
      <w:r>
        <w:t xml:space="preserve"> </w:t>
      </w:r>
      <w:r>
        <w:rPr>
          <w:rStyle w:val="hps"/>
        </w:rPr>
        <w:t>systémov</w:t>
      </w:r>
      <w:r>
        <w:t xml:space="preserve"> </w:t>
      </w:r>
      <w:r w:rsidR="00961AB0">
        <w:t xml:space="preserve"> </w:t>
      </w:r>
      <w:r>
        <w:rPr>
          <w:rStyle w:val="hps"/>
        </w:rPr>
        <w:t>SodaBlast</w:t>
      </w:r>
      <w:r>
        <w:t xml:space="preserve"> </w:t>
      </w:r>
      <w:r>
        <w:rPr>
          <w:rStyle w:val="hps"/>
        </w:rPr>
        <w:t>™</w:t>
      </w:r>
      <w:r>
        <w:t xml:space="preserve"> </w:t>
      </w:r>
      <w:r>
        <w:rPr>
          <w:rStyle w:val="hps"/>
        </w:rPr>
        <w:t>(</w:t>
      </w:r>
      <w:r>
        <w:t xml:space="preserve">MMLJ, </w:t>
      </w:r>
      <w:r>
        <w:rPr>
          <w:rStyle w:val="hps"/>
        </w:rPr>
        <w:t>as</w:t>
      </w:r>
      <w:r>
        <w:t xml:space="preserve">) </w:t>
      </w:r>
      <w:r w:rsidR="003A37D6">
        <w:rPr>
          <w:rStyle w:val="hps"/>
        </w:rPr>
        <w:t>. V</w:t>
      </w:r>
      <w:r>
        <w:t xml:space="preserve"> </w:t>
      </w:r>
      <w:r>
        <w:rPr>
          <w:rStyle w:val="hps"/>
        </w:rPr>
        <w:t>Amerike</w:t>
      </w:r>
      <w:r>
        <w:t xml:space="preserve"> </w:t>
      </w:r>
      <w:r w:rsidR="003A37D6">
        <w:rPr>
          <w:rStyle w:val="hps"/>
        </w:rPr>
        <w:t>vyvinul</w:t>
      </w:r>
      <w:r>
        <w:t xml:space="preserve"> </w:t>
      </w:r>
      <w:r>
        <w:rPr>
          <w:rStyle w:val="hps"/>
        </w:rPr>
        <w:t>špeciálny</w:t>
      </w:r>
      <w:r>
        <w:t xml:space="preserve"> </w:t>
      </w:r>
      <w:r>
        <w:rPr>
          <w:rStyle w:val="hps"/>
        </w:rPr>
        <w:t>stroj</w:t>
      </w:r>
      <w:r>
        <w:t xml:space="preserve">, </w:t>
      </w:r>
      <w:r>
        <w:rPr>
          <w:rStyle w:val="hps"/>
        </w:rPr>
        <w:t>ktorý mohol</w:t>
      </w:r>
      <w:r>
        <w:t xml:space="preserve"> </w:t>
      </w:r>
      <w:r w:rsidR="005C0E9C">
        <w:rPr>
          <w:rStyle w:val="hps"/>
        </w:rPr>
        <w:t>try</w:t>
      </w:r>
      <w:r w:rsidR="003A37D6">
        <w:rPr>
          <w:rStyle w:val="hps"/>
        </w:rPr>
        <w:t>skať</w:t>
      </w:r>
      <w:r>
        <w:t xml:space="preserve"> </w:t>
      </w:r>
      <w:r>
        <w:rPr>
          <w:rStyle w:val="hps"/>
        </w:rPr>
        <w:t>jedlú</w:t>
      </w:r>
      <w:r>
        <w:t xml:space="preserve"> </w:t>
      </w:r>
      <w:r>
        <w:rPr>
          <w:rStyle w:val="hps"/>
        </w:rPr>
        <w:t>sódu</w:t>
      </w:r>
      <w:r>
        <w:t xml:space="preserve"> </w:t>
      </w:r>
      <w:r>
        <w:rPr>
          <w:rStyle w:val="hps"/>
        </w:rPr>
        <w:t>v</w:t>
      </w:r>
      <w:r>
        <w:t xml:space="preserve"> </w:t>
      </w:r>
      <w:r>
        <w:rPr>
          <w:rStyle w:val="hps"/>
        </w:rPr>
        <w:t>dostatočnom</w:t>
      </w:r>
      <w:r>
        <w:t xml:space="preserve"> </w:t>
      </w:r>
      <w:r>
        <w:rPr>
          <w:rStyle w:val="hps"/>
        </w:rPr>
        <w:t>množstve</w:t>
      </w:r>
      <w:r>
        <w:t xml:space="preserve"> </w:t>
      </w:r>
      <w:r w:rsidR="003A37D6">
        <w:rPr>
          <w:rStyle w:val="hps"/>
        </w:rPr>
        <w:t xml:space="preserve">s </w:t>
      </w:r>
      <w:r>
        <w:t xml:space="preserve"> </w:t>
      </w:r>
      <w:r>
        <w:rPr>
          <w:rStyle w:val="hps"/>
        </w:rPr>
        <w:t>rýchlosťou</w:t>
      </w:r>
      <w:r>
        <w:t xml:space="preserve"> </w:t>
      </w:r>
      <w:r>
        <w:rPr>
          <w:rStyle w:val="hps"/>
        </w:rPr>
        <w:t>v</w:t>
      </w:r>
      <w:r>
        <w:t xml:space="preserve"> </w:t>
      </w:r>
      <w:r>
        <w:rPr>
          <w:rStyle w:val="hps"/>
        </w:rPr>
        <w:t>blízkosti</w:t>
      </w:r>
      <w:r>
        <w:t xml:space="preserve"> </w:t>
      </w:r>
      <w:r w:rsidR="003A37D6">
        <w:rPr>
          <w:rStyle w:val="hps"/>
        </w:rPr>
        <w:t>nadzvukovej rýchlosti</w:t>
      </w:r>
      <w:r>
        <w:t xml:space="preserve">. </w:t>
      </w:r>
      <w:r w:rsidR="005C0E9C">
        <w:rPr>
          <w:rStyle w:val="hps"/>
        </w:rPr>
        <w:t>Vytry</w:t>
      </w:r>
      <w:r w:rsidR="003A37D6">
        <w:rPr>
          <w:rStyle w:val="hps"/>
        </w:rPr>
        <w:t>sknutá týmto spôsobom ,exploduje</w:t>
      </w:r>
      <w:r>
        <w:t xml:space="preserve"> </w:t>
      </w:r>
      <w:r>
        <w:rPr>
          <w:rStyle w:val="hps"/>
        </w:rPr>
        <w:t>pri</w:t>
      </w:r>
      <w:r>
        <w:t xml:space="preserve"> </w:t>
      </w:r>
      <w:r>
        <w:rPr>
          <w:rStyle w:val="hps"/>
        </w:rPr>
        <w:t>kontakte</w:t>
      </w:r>
      <w:r>
        <w:t xml:space="preserve"> </w:t>
      </w:r>
      <w:r>
        <w:rPr>
          <w:rStyle w:val="hps"/>
        </w:rPr>
        <w:t>s</w:t>
      </w:r>
      <w:r>
        <w:t xml:space="preserve"> </w:t>
      </w:r>
      <w:r>
        <w:rPr>
          <w:rStyle w:val="hps"/>
        </w:rPr>
        <w:t>povrchom</w:t>
      </w:r>
      <w:r>
        <w:t xml:space="preserve"> </w:t>
      </w:r>
      <w:r>
        <w:rPr>
          <w:rStyle w:val="hps"/>
        </w:rPr>
        <w:t>a</w:t>
      </w:r>
      <w:r>
        <w:t xml:space="preserve"> </w:t>
      </w:r>
      <w:r>
        <w:rPr>
          <w:rStyle w:val="hps"/>
        </w:rPr>
        <w:t>vyzráža</w:t>
      </w:r>
      <w:r>
        <w:t xml:space="preserve"> </w:t>
      </w:r>
      <w:r>
        <w:rPr>
          <w:rStyle w:val="hps"/>
        </w:rPr>
        <w:t>nečistoty</w:t>
      </w:r>
      <w:r>
        <w:t xml:space="preserve">. </w:t>
      </w:r>
      <w:r>
        <w:rPr>
          <w:rStyle w:val="hps"/>
        </w:rPr>
        <w:t>Tak sa</w:t>
      </w:r>
      <w:r>
        <w:t xml:space="preserve"> </w:t>
      </w:r>
      <w:r>
        <w:rPr>
          <w:rStyle w:val="hps"/>
        </w:rPr>
        <w:t>zrodila</w:t>
      </w:r>
      <w:r>
        <w:t xml:space="preserve"> </w:t>
      </w:r>
      <w:r>
        <w:rPr>
          <w:rStyle w:val="hps"/>
        </w:rPr>
        <w:t>technológia</w:t>
      </w:r>
      <w:r>
        <w:t xml:space="preserve">, </w:t>
      </w:r>
      <w:r w:rsidR="003A37D6">
        <w:rPr>
          <w:rStyle w:val="hps"/>
        </w:rPr>
        <w:t>ktorú</w:t>
      </w:r>
      <w:r>
        <w:t xml:space="preserve"> </w:t>
      </w:r>
      <w:r>
        <w:rPr>
          <w:rStyle w:val="hps"/>
        </w:rPr>
        <w:t>Benny</w:t>
      </w:r>
      <w:r>
        <w:t xml:space="preserve"> </w:t>
      </w:r>
      <w:r>
        <w:rPr>
          <w:rStyle w:val="hps"/>
        </w:rPr>
        <w:t>Lecompte</w:t>
      </w:r>
      <w:r>
        <w:t xml:space="preserve"> </w:t>
      </w:r>
      <w:r w:rsidR="003A37D6">
        <w:rPr>
          <w:rStyle w:val="hps"/>
        </w:rPr>
        <w:t>nazval</w:t>
      </w:r>
      <w:r>
        <w:t xml:space="preserve"> </w:t>
      </w:r>
      <w:r>
        <w:rPr>
          <w:rStyle w:val="hps"/>
        </w:rPr>
        <w:t>SodaBlast</w:t>
      </w:r>
      <w:r w:rsidR="003A37D6">
        <w:rPr>
          <w:rStyle w:val="hps"/>
        </w:rPr>
        <w:t>Systém</w:t>
      </w:r>
      <w:r>
        <w:t xml:space="preserve"> </w:t>
      </w:r>
      <w:r>
        <w:rPr>
          <w:rStyle w:val="hps"/>
        </w:rPr>
        <w:t>™</w:t>
      </w:r>
      <w:r>
        <w:t xml:space="preserve"> </w:t>
      </w:r>
      <w:r>
        <w:rPr>
          <w:rStyle w:val="hps"/>
        </w:rPr>
        <w:t>a</w:t>
      </w:r>
      <w:r>
        <w:t xml:space="preserve"> </w:t>
      </w:r>
      <w:r>
        <w:rPr>
          <w:rStyle w:val="hps"/>
        </w:rPr>
        <w:t>začala jeho</w:t>
      </w:r>
      <w:r>
        <w:t xml:space="preserve"> </w:t>
      </w:r>
      <w:r w:rsidR="003A37D6">
        <w:rPr>
          <w:rStyle w:val="hps"/>
        </w:rPr>
        <w:t>propagácia</w:t>
      </w:r>
      <w:r>
        <w:t xml:space="preserve"> </w:t>
      </w:r>
      <w:r>
        <w:rPr>
          <w:rStyle w:val="hps"/>
        </w:rPr>
        <w:t>vo</w:t>
      </w:r>
      <w:r>
        <w:t xml:space="preserve"> </w:t>
      </w:r>
      <w:r>
        <w:rPr>
          <w:rStyle w:val="hps"/>
        </w:rPr>
        <w:t>svete</w:t>
      </w:r>
      <w:r>
        <w:t xml:space="preserve">. </w:t>
      </w:r>
      <w:r>
        <w:rPr>
          <w:rStyle w:val="hps"/>
        </w:rPr>
        <w:t>SodaBlast</w:t>
      </w:r>
      <w:r>
        <w:t xml:space="preserve"> </w:t>
      </w:r>
      <w:r>
        <w:rPr>
          <w:rStyle w:val="hps"/>
        </w:rPr>
        <w:t>Technology</w:t>
      </w:r>
      <w:r>
        <w:t xml:space="preserve"> </w:t>
      </w:r>
      <w:r>
        <w:rPr>
          <w:rStyle w:val="hps"/>
        </w:rPr>
        <w:t>Systems</w:t>
      </w:r>
      <w:r>
        <w:t xml:space="preserve"> </w:t>
      </w:r>
      <w:r>
        <w:rPr>
          <w:rStyle w:val="hps"/>
        </w:rPr>
        <w:t>™</w:t>
      </w:r>
      <w:r>
        <w:t xml:space="preserve"> </w:t>
      </w:r>
      <w:r>
        <w:rPr>
          <w:rStyle w:val="hps"/>
        </w:rPr>
        <w:t>bol</w:t>
      </w:r>
      <w:r>
        <w:t xml:space="preserve"> </w:t>
      </w:r>
      <w:r>
        <w:rPr>
          <w:rStyle w:val="hps"/>
        </w:rPr>
        <w:t>testovaný</w:t>
      </w:r>
      <w:r>
        <w:t xml:space="preserve"> </w:t>
      </w:r>
      <w:r>
        <w:rPr>
          <w:rStyle w:val="hps"/>
        </w:rPr>
        <w:t>vo</w:t>
      </w:r>
      <w:r>
        <w:t xml:space="preserve"> </w:t>
      </w:r>
      <w:r>
        <w:rPr>
          <w:rStyle w:val="hps"/>
        </w:rPr>
        <w:t>všetkých</w:t>
      </w:r>
      <w:r>
        <w:t xml:space="preserve"> </w:t>
      </w:r>
      <w:r>
        <w:rPr>
          <w:rStyle w:val="hps"/>
        </w:rPr>
        <w:t>oblastiach priemyslu</w:t>
      </w:r>
      <w:r>
        <w:t xml:space="preserve">. </w:t>
      </w:r>
      <w:r w:rsidR="003A37D6">
        <w:rPr>
          <w:rStyle w:val="hps"/>
        </w:rPr>
        <w:t>Zistilo</w:t>
      </w:r>
      <w:r>
        <w:t xml:space="preserve"> </w:t>
      </w:r>
      <w:r w:rsidR="003A37D6">
        <w:rPr>
          <w:rStyle w:val="hps"/>
        </w:rPr>
        <w:t>sa</w:t>
      </w:r>
      <w:r>
        <w:t xml:space="preserve">, </w:t>
      </w:r>
      <w:r>
        <w:rPr>
          <w:rStyle w:val="hps"/>
        </w:rPr>
        <w:t>že</w:t>
      </w:r>
      <w:r>
        <w:t xml:space="preserve"> </w:t>
      </w:r>
      <w:r>
        <w:rPr>
          <w:rStyle w:val="hps"/>
        </w:rPr>
        <w:t>je</w:t>
      </w:r>
      <w:r>
        <w:t xml:space="preserve"> </w:t>
      </w:r>
      <w:r w:rsidR="00747B1C">
        <w:rPr>
          <w:rStyle w:val="hps"/>
        </w:rPr>
        <w:t>účinný</w:t>
      </w:r>
      <w:r>
        <w:t xml:space="preserve"> </w:t>
      </w:r>
      <w:r>
        <w:rPr>
          <w:rStyle w:val="hps"/>
        </w:rPr>
        <w:t>a</w:t>
      </w:r>
      <w:r>
        <w:t xml:space="preserve"> </w:t>
      </w:r>
      <w:r>
        <w:rPr>
          <w:rStyle w:val="hps"/>
        </w:rPr>
        <w:t>veľmi</w:t>
      </w:r>
      <w:r>
        <w:t xml:space="preserve"> </w:t>
      </w:r>
      <w:r w:rsidR="00747B1C">
        <w:t xml:space="preserve"> </w:t>
      </w:r>
      <w:r w:rsidR="005C0E9C">
        <w:rPr>
          <w:rStyle w:val="hps"/>
        </w:rPr>
        <w:t>univerzálny</w:t>
      </w:r>
      <w:r>
        <w:t xml:space="preserve">. </w:t>
      </w:r>
      <w:r>
        <w:rPr>
          <w:rStyle w:val="hps"/>
        </w:rPr>
        <w:t>V</w:t>
      </w:r>
      <w:r>
        <w:t xml:space="preserve"> </w:t>
      </w:r>
      <w:r>
        <w:rPr>
          <w:rStyle w:val="hps"/>
        </w:rPr>
        <w:t>súčasnej</w:t>
      </w:r>
      <w:r>
        <w:t xml:space="preserve"> </w:t>
      </w:r>
      <w:r>
        <w:rPr>
          <w:rStyle w:val="hps"/>
        </w:rPr>
        <w:t>dobe je</w:t>
      </w:r>
      <w:r>
        <w:t xml:space="preserve"> </w:t>
      </w:r>
      <w:r>
        <w:rPr>
          <w:rStyle w:val="hps"/>
        </w:rPr>
        <w:t>úspešne</w:t>
      </w:r>
      <w:r>
        <w:t xml:space="preserve"> </w:t>
      </w:r>
      <w:r>
        <w:rPr>
          <w:rStyle w:val="hps"/>
        </w:rPr>
        <w:t>používaný po</w:t>
      </w:r>
      <w:r>
        <w:t xml:space="preserve"> </w:t>
      </w:r>
      <w:r>
        <w:rPr>
          <w:rStyle w:val="hps"/>
        </w:rPr>
        <w:t>celom</w:t>
      </w:r>
      <w:r>
        <w:t xml:space="preserve"> </w:t>
      </w:r>
      <w:r>
        <w:rPr>
          <w:rStyle w:val="hps"/>
        </w:rPr>
        <w:t>svete</w:t>
      </w:r>
      <w:r>
        <w:t xml:space="preserve">. </w:t>
      </w:r>
    </w:p>
    <w:p w:rsidR="00F11A7F" w:rsidRDefault="00F11A7F" w:rsidP="009D2617">
      <w:pPr>
        <w:rPr>
          <w:sz w:val="24"/>
        </w:rPr>
      </w:pPr>
      <w:r>
        <w:rPr>
          <w:color w:val="0070C0"/>
          <w:sz w:val="40"/>
          <w:szCs w:val="40"/>
        </w:rPr>
        <w:t>Režimy čistenia</w:t>
      </w:r>
    </w:p>
    <w:p w:rsidR="009D2F5F" w:rsidRDefault="00F11A7F" w:rsidP="009D2617">
      <w:pPr>
        <w:rPr>
          <w:rStyle w:val="hps"/>
          <w:sz w:val="24"/>
        </w:rPr>
      </w:pPr>
      <w:r w:rsidRPr="00F11A7F">
        <w:rPr>
          <w:sz w:val="24"/>
        </w:rPr>
        <w:br/>
        <w:t>K dispozícii sú dve sily pracujúce v technol</w:t>
      </w:r>
      <w:r w:rsidR="00C65ABA">
        <w:rPr>
          <w:sz w:val="24"/>
        </w:rPr>
        <w:t>ogických systémoch SodaBlast ™:</w:t>
      </w:r>
      <w:r w:rsidRPr="00F11A7F">
        <w:rPr>
          <w:sz w:val="24"/>
        </w:rPr>
        <w:br/>
        <w:t xml:space="preserve">1 </w:t>
      </w:r>
      <w:r>
        <w:rPr>
          <w:sz w:val="24"/>
        </w:rPr>
        <w:t>jemný</w:t>
      </w:r>
      <w:r w:rsidRPr="00F11A7F">
        <w:rPr>
          <w:sz w:val="24"/>
        </w:rPr>
        <w:br/>
        <w:t>Čistenie bez poškodenia ošetrovaného povrchu.</w:t>
      </w:r>
      <w:r w:rsidRPr="00F11A7F">
        <w:rPr>
          <w:sz w:val="24"/>
        </w:rPr>
        <w:br/>
      </w:r>
      <w:r w:rsidRPr="00F11A7F">
        <w:rPr>
          <w:sz w:val="24"/>
        </w:rPr>
        <w:br/>
        <w:t xml:space="preserve">Napríklad v tomto režime stroj odstraňuje farbu z ocele, nerezovej ocele, </w:t>
      </w:r>
      <w:r>
        <w:rPr>
          <w:sz w:val="24"/>
        </w:rPr>
        <w:t>ne</w:t>
      </w:r>
      <w:r w:rsidRPr="00F11A7F">
        <w:rPr>
          <w:sz w:val="24"/>
        </w:rPr>
        <w:t>zahrieva</w:t>
      </w:r>
      <w:r>
        <w:rPr>
          <w:sz w:val="24"/>
        </w:rPr>
        <w:t xml:space="preserve"> povrch</w:t>
      </w:r>
      <w:r w:rsidRPr="00F11A7F">
        <w:rPr>
          <w:sz w:val="24"/>
        </w:rPr>
        <w:t xml:space="preserve"> zachováva svoje rozmery, povrch nie je poškodený</w:t>
      </w:r>
      <w:r>
        <w:rPr>
          <w:sz w:val="24"/>
        </w:rPr>
        <w:t>, nevytvára</w:t>
      </w:r>
      <w:r w:rsidRPr="00F11A7F">
        <w:rPr>
          <w:sz w:val="24"/>
        </w:rPr>
        <w:t xml:space="preserve"> </w:t>
      </w:r>
      <w:r>
        <w:rPr>
          <w:sz w:val="24"/>
        </w:rPr>
        <w:t>drsnosť povrchu</w:t>
      </w:r>
      <w:r w:rsidRPr="00F11A7F">
        <w:rPr>
          <w:sz w:val="24"/>
        </w:rPr>
        <w:t xml:space="preserve"> ocele a </w:t>
      </w:r>
      <w:r>
        <w:rPr>
          <w:sz w:val="24"/>
        </w:rPr>
        <w:t>ostáva</w:t>
      </w:r>
      <w:r w:rsidR="005C0E9C">
        <w:rPr>
          <w:sz w:val="24"/>
        </w:rPr>
        <w:t xml:space="preserve"> hladký. V prípade odstraňovania</w:t>
      </w:r>
      <w:r w:rsidRPr="00F11A7F">
        <w:rPr>
          <w:sz w:val="24"/>
        </w:rPr>
        <w:t xml:space="preserve"> hrdze </w:t>
      </w:r>
      <w:r>
        <w:rPr>
          <w:sz w:val="24"/>
        </w:rPr>
        <w:t>to nie je možné</w:t>
      </w:r>
      <w:r w:rsidRPr="00F11A7F">
        <w:rPr>
          <w:sz w:val="24"/>
        </w:rPr>
        <w:t>.</w:t>
      </w:r>
      <w:r w:rsidRPr="00F11A7F">
        <w:rPr>
          <w:sz w:val="24"/>
        </w:rPr>
        <w:br/>
      </w:r>
      <w:r w:rsidRPr="00F11A7F">
        <w:rPr>
          <w:sz w:val="24"/>
        </w:rPr>
        <w:br/>
        <w:t>2 silný</w:t>
      </w:r>
      <w:r w:rsidRPr="00F11A7F">
        <w:rPr>
          <w:sz w:val="24"/>
        </w:rPr>
        <w:br/>
      </w:r>
      <w:r w:rsidRPr="00F11A7F">
        <w:rPr>
          <w:sz w:val="24"/>
        </w:rPr>
        <w:br/>
        <w:t>Režim silný</w:t>
      </w:r>
      <w:r w:rsidR="000B28C2">
        <w:rPr>
          <w:sz w:val="24"/>
        </w:rPr>
        <w:t>,</w:t>
      </w:r>
      <w:r w:rsidRPr="00F11A7F">
        <w:rPr>
          <w:sz w:val="24"/>
        </w:rPr>
        <w:t xml:space="preserve"> dekontaminácia a čistenie </w:t>
      </w:r>
      <w:r>
        <w:rPr>
          <w:sz w:val="24"/>
        </w:rPr>
        <w:t>ocele</w:t>
      </w:r>
      <w:r w:rsidRPr="00F11A7F">
        <w:rPr>
          <w:sz w:val="24"/>
        </w:rPr>
        <w:t xml:space="preserve"> </w:t>
      </w:r>
      <w:r w:rsidR="000B28C2">
        <w:rPr>
          <w:sz w:val="24"/>
        </w:rPr>
        <w:t>znečistených</w:t>
      </w:r>
      <w:r w:rsidR="00C65ABA">
        <w:rPr>
          <w:sz w:val="24"/>
        </w:rPr>
        <w:t xml:space="preserve"> povrchov.</w:t>
      </w:r>
      <w:r w:rsidRPr="00F11A7F">
        <w:rPr>
          <w:sz w:val="24"/>
        </w:rPr>
        <w:br/>
        <w:t xml:space="preserve">Napríklad v tomto režime je možné úplne odstrániť povrchovú koróziu </w:t>
      </w:r>
      <w:r w:rsidR="003E1A89">
        <w:rPr>
          <w:sz w:val="24"/>
        </w:rPr>
        <w:t>ponorenú</w:t>
      </w:r>
      <w:r w:rsidRPr="00F11A7F">
        <w:rPr>
          <w:sz w:val="24"/>
        </w:rPr>
        <w:t xml:space="preserve"> do farby ocele. Je to </w:t>
      </w:r>
      <w:r w:rsidR="000B28C2">
        <w:rPr>
          <w:sz w:val="24"/>
        </w:rPr>
        <w:t>tiež silné</w:t>
      </w:r>
      <w:r w:rsidRPr="00F11A7F">
        <w:rPr>
          <w:sz w:val="24"/>
        </w:rPr>
        <w:t xml:space="preserve"> čistenie betónových a oceľových konštrukcií. Pri odstraňovaní</w:t>
      </w:r>
      <w:r w:rsidR="000B28C2">
        <w:rPr>
          <w:sz w:val="24"/>
        </w:rPr>
        <w:t xml:space="preserve"> vznikajú</w:t>
      </w:r>
      <w:r w:rsidRPr="00F11A7F">
        <w:rPr>
          <w:sz w:val="24"/>
        </w:rPr>
        <w:t xml:space="preserve"> iskry  ako</w:t>
      </w:r>
      <w:r w:rsidR="000B28C2">
        <w:rPr>
          <w:sz w:val="24"/>
        </w:rPr>
        <w:t xml:space="preserve"> pri</w:t>
      </w:r>
      <w:r w:rsidRPr="00F11A7F">
        <w:rPr>
          <w:sz w:val="24"/>
        </w:rPr>
        <w:t xml:space="preserve"> </w:t>
      </w:r>
      <w:r w:rsidR="000B28C2">
        <w:rPr>
          <w:sz w:val="24"/>
        </w:rPr>
        <w:t>pieskovaní</w:t>
      </w:r>
      <w:r w:rsidRPr="00F11A7F">
        <w:rPr>
          <w:sz w:val="24"/>
        </w:rPr>
        <w:t xml:space="preserve">, ale v tomto prípade je čistiaci </w:t>
      </w:r>
      <w:r w:rsidR="000B28C2">
        <w:rPr>
          <w:sz w:val="24"/>
        </w:rPr>
        <w:t xml:space="preserve">prostriedok </w:t>
      </w:r>
      <w:r w:rsidRPr="00F11A7F">
        <w:rPr>
          <w:sz w:val="24"/>
        </w:rPr>
        <w:t xml:space="preserve"> rozpustný vo vode a je biologicky odbúrateľný. </w:t>
      </w:r>
      <w:r w:rsidR="000B28C2">
        <w:rPr>
          <w:sz w:val="24"/>
        </w:rPr>
        <w:t>Vytváraná je taktiež drsnosť povrchu</w:t>
      </w:r>
      <w:r w:rsidRPr="00F11A7F">
        <w:rPr>
          <w:sz w:val="24"/>
        </w:rPr>
        <w:t xml:space="preserve"> ocele</w:t>
      </w:r>
      <w:r w:rsidR="000B28C2">
        <w:rPr>
          <w:sz w:val="24"/>
        </w:rPr>
        <w:t xml:space="preserve"> na </w:t>
      </w:r>
      <w:r w:rsidR="0005614D">
        <w:rPr>
          <w:sz w:val="24"/>
        </w:rPr>
        <w:t>ktor</w:t>
      </w:r>
      <w:r w:rsidR="00C65ABA">
        <w:rPr>
          <w:sz w:val="24"/>
        </w:rPr>
        <w:t>ej je dlhšia trvácnosť farbiva.</w:t>
      </w:r>
      <w:r w:rsidR="0005614D">
        <w:rPr>
          <w:sz w:val="24"/>
        </w:rPr>
        <w:br/>
        <w:t> Ošetrenie</w:t>
      </w:r>
      <w:r w:rsidRPr="00F11A7F">
        <w:rPr>
          <w:sz w:val="24"/>
        </w:rPr>
        <w:t xml:space="preserve"> v každom režime, môže byť </w:t>
      </w:r>
      <w:r w:rsidR="0005614D">
        <w:rPr>
          <w:sz w:val="24"/>
        </w:rPr>
        <w:t>vykonané:</w:t>
      </w:r>
      <w:r w:rsidRPr="00F11A7F">
        <w:rPr>
          <w:sz w:val="24"/>
        </w:rPr>
        <w:br/>
        <w:t>1 suché</w:t>
      </w:r>
      <w:r w:rsidRPr="00F11A7F">
        <w:rPr>
          <w:sz w:val="24"/>
        </w:rPr>
        <w:br/>
        <w:t xml:space="preserve">2 </w:t>
      </w:r>
      <w:r w:rsidR="0005614D">
        <w:rPr>
          <w:sz w:val="24"/>
        </w:rPr>
        <w:t>mokré</w:t>
      </w:r>
    </w:p>
    <w:p w:rsidR="009D2F5F" w:rsidRDefault="009D2F5F" w:rsidP="009D2617">
      <w:pPr>
        <w:rPr>
          <w:rStyle w:val="hps"/>
          <w:sz w:val="24"/>
        </w:rPr>
      </w:pPr>
    </w:p>
    <w:p w:rsidR="009D2F5F" w:rsidRDefault="009D2F5F" w:rsidP="009D2617"/>
    <w:p w:rsidR="00E90BF8" w:rsidRDefault="006C75F2" w:rsidP="009D2617">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lastRenderedPageBreak/>
        <w:t xml:space="preserve"> </w:t>
      </w:r>
      <w:r w:rsidR="00DD3A4B">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                                                  </w:t>
      </w:r>
      <w:r w:rsidR="00E90BF8">
        <w:rPr>
          <w:rFonts w:ascii="Times New Roman" w:eastAsia="Times New Roman" w:hAnsi="Times New Roman" w:cs="Times New Roman"/>
          <w:noProof/>
          <w:sz w:val="24"/>
          <w:szCs w:val="24"/>
          <w:lang w:eastAsia="sk-SK"/>
        </w:rPr>
        <w:drawing>
          <wp:inline distT="0" distB="0" distL="0" distR="0" wp14:anchorId="1177B5A3" wp14:editId="387FEA3C">
            <wp:extent cx="1895475" cy="1247855"/>
            <wp:effectExtent l="0" t="0" r="0" b="9525"/>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YAS.jpg"/>
                    <pic:cNvPicPr/>
                  </pic:nvPicPr>
                  <pic:blipFill>
                    <a:blip r:embed="rId8">
                      <a:extLst>
                        <a:ext uri="{28A0092B-C50C-407E-A947-70E740481C1C}">
                          <a14:useLocalDpi xmlns:a14="http://schemas.microsoft.com/office/drawing/2010/main" val="0"/>
                        </a:ext>
                      </a:extLst>
                    </a:blip>
                    <a:stretch>
                      <a:fillRect/>
                    </a:stretch>
                  </pic:blipFill>
                  <pic:spPr>
                    <a:xfrm>
                      <a:off x="0" y="0"/>
                      <a:ext cx="1895475" cy="1247855"/>
                    </a:xfrm>
                    <a:prstGeom prst="rect">
                      <a:avLst/>
                    </a:prstGeom>
                  </pic:spPr>
                </pic:pic>
              </a:graphicData>
            </a:graphic>
          </wp:inline>
        </w:drawing>
      </w:r>
      <w:r>
        <w:rPr>
          <w:rFonts w:ascii="Times New Roman" w:eastAsia="Times New Roman" w:hAnsi="Times New Roman" w:cs="Times New Roman"/>
          <w:sz w:val="24"/>
          <w:szCs w:val="24"/>
          <w:lang w:eastAsia="sk-SK"/>
        </w:rPr>
        <w:t xml:space="preserve">        </w:t>
      </w:r>
      <w:r w:rsidR="00E90BF8">
        <w:rPr>
          <w:rFonts w:ascii="Times New Roman" w:eastAsia="Times New Roman" w:hAnsi="Times New Roman" w:cs="Times New Roman"/>
          <w:noProof/>
          <w:sz w:val="24"/>
          <w:szCs w:val="24"/>
          <w:lang w:eastAsia="sk-SK"/>
        </w:rPr>
        <w:drawing>
          <wp:inline distT="0" distB="0" distL="0" distR="0" wp14:anchorId="407EBC42" wp14:editId="5908FB47">
            <wp:extent cx="1784597" cy="1986853"/>
            <wp:effectExtent l="0" t="0" r="635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iPot300.gif"/>
                    <pic:cNvPicPr/>
                  </pic:nvPicPr>
                  <pic:blipFill>
                    <a:blip r:embed="rId9">
                      <a:extLst>
                        <a:ext uri="{28A0092B-C50C-407E-A947-70E740481C1C}">
                          <a14:useLocalDpi xmlns:a14="http://schemas.microsoft.com/office/drawing/2010/main" val="0"/>
                        </a:ext>
                      </a:extLst>
                    </a:blip>
                    <a:stretch>
                      <a:fillRect/>
                    </a:stretch>
                  </pic:blipFill>
                  <pic:spPr>
                    <a:xfrm>
                      <a:off x="0" y="0"/>
                      <a:ext cx="1787595" cy="1990190"/>
                    </a:xfrm>
                    <a:prstGeom prst="rect">
                      <a:avLst/>
                    </a:prstGeom>
                  </pic:spPr>
                </pic:pic>
              </a:graphicData>
            </a:graphic>
          </wp:inline>
        </w:drawing>
      </w:r>
    </w:p>
    <w:p w:rsidR="00E90BF8" w:rsidRDefault="00E90BF8" w:rsidP="009D2617">
      <w:pPr>
        <w:spacing w:after="0" w:line="240" w:lineRule="auto"/>
        <w:rPr>
          <w:rFonts w:ascii="Times New Roman" w:eastAsia="Times New Roman" w:hAnsi="Times New Roman" w:cs="Times New Roman"/>
          <w:sz w:val="24"/>
          <w:szCs w:val="24"/>
          <w:lang w:eastAsia="sk-SK"/>
        </w:rPr>
      </w:pPr>
    </w:p>
    <w:p w:rsidR="009D2617" w:rsidRDefault="00AC73C1" w:rsidP="009D2617">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color w:val="0070C0"/>
          <w:sz w:val="40"/>
          <w:szCs w:val="40"/>
          <w:lang w:eastAsia="sk-SK"/>
        </w:rPr>
        <w:t>Inovácia</w:t>
      </w:r>
      <w:r w:rsidR="009D2617" w:rsidRPr="009D2617">
        <w:rPr>
          <w:rFonts w:ascii="Times New Roman" w:eastAsia="Times New Roman" w:hAnsi="Times New Roman" w:cs="Times New Roman"/>
          <w:sz w:val="24"/>
          <w:szCs w:val="24"/>
          <w:lang w:eastAsia="sk-SK"/>
        </w:rPr>
        <w:br/>
        <w:t xml:space="preserve">Jediná technológia na svete, </w:t>
      </w:r>
      <w:r w:rsidR="009D2617">
        <w:rPr>
          <w:rFonts w:ascii="Times New Roman" w:eastAsia="Times New Roman" w:hAnsi="Times New Roman" w:cs="Times New Roman"/>
          <w:sz w:val="24"/>
          <w:szCs w:val="24"/>
          <w:lang w:eastAsia="sk-SK"/>
        </w:rPr>
        <w:t>ktorá dokáže očistiť</w:t>
      </w:r>
      <w:r w:rsidR="009D2617" w:rsidRPr="009D2617">
        <w:rPr>
          <w:rFonts w:ascii="Times New Roman" w:eastAsia="Times New Roman" w:hAnsi="Times New Roman" w:cs="Times New Roman"/>
          <w:sz w:val="24"/>
          <w:szCs w:val="24"/>
          <w:lang w:eastAsia="sk-SK"/>
        </w:rPr>
        <w:t xml:space="preserve"> povrch</w:t>
      </w:r>
      <w:r w:rsidR="009D2617">
        <w:rPr>
          <w:rFonts w:ascii="Times New Roman" w:eastAsia="Times New Roman" w:hAnsi="Times New Roman" w:cs="Times New Roman"/>
          <w:sz w:val="24"/>
          <w:szCs w:val="24"/>
          <w:lang w:eastAsia="sk-SK"/>
        </w:rPr>
        <w:t xml:space="preserve"> od</w:t>
      </w:r>
      <w:r w:rsidR="009D2617" w:rsidRPr="009D2617">
        <w:rPr>
          <w:rFonts w:ascii="Times New Roman" w:eastAsia="Times New Roman" w:hAnsi="Times New Roman" w:cs="Times New Roman"/>
          <w:sz w:val="24"/>
          <w:szCs w:val="24"/>
          <w:lang w:eastAsia="sk-SK"/>
        </w:rPr>
        <w:t xml:space="preserve"> farieb, lakov, organických a </w:t>
      </w:r>
      <w:r w:rsidR="009D2F5F">
        <w:rPr>
          <w:rFonts w:ascii="Times New Roman" w:eastAsia="Times New Roman" w:hAnsi="Times New Roman" w:cs="Times New Roman"/>
          <w:sz w:val="24"/>
          <w:szCs w:val="24"/>
          <w:lang w:eastAsia="sk-SK"/>
        </w:rPr>
        <w:t>anorganických nečistôt a hrdze.</w:t>
      </w:r>
      <w:r w:rsidR="009D2617" w:rsidRPr="009D2617">
        <w:rPr>
          <w:rFonts w:ascii="Times New Roman" w:eastAsia="Times New Roman" w:hAnsi="Times New Roman" w:cs="Times New Roman"/>
          <w:sz w:val="24"/>
          <w:szCs w:val="24"/>
          <w:lang w:eastAsia="sk-SK"/>
        </w:rPr>
        <w:br/>
        <w:t xml:space="preserve">Ako čistiaci prostriedok používa ekologicky </w:t>
      </w:r>
      <w:r w:rsidR="009D2617">
        <w:rPr>
          <w:rFonts w:ascii="Times New Roman" w:eastAsia="Times New Roman" w:hAnsi="Times New Roman" w:cs="Times New Roman"/>
          <w:sz w:val="24"/>
          <w:szCs w:val="24"/>
          <w:lang w:eastAsia="sk-SK"/>
        </w:rPr>
        <w:t>šetrnú</w:t>
      </w:r>
      <w:r w:rsidR="009D2617" w:rsidRPr="009D2617">
        <w:rPr>
          <w:rFonts w:ascii="Times New Roman" w:eastAsia="Times New Roman" w:hAnsi="Times New Roman" w:cs="Times New Roman"/>
          <w:sz w:val="24"/>
          <w:szCs w:val="24"/>
          <w:lang w:eastAsia="sk-SK"/>
        </w:rPr>
        <w:t xml:space="preserve"> a </w:t>
      </w:r>
      <w:r w:rsidR="009D2617">
        <w:rPr>
          <w:rFonts w:ascii="Times New Roman" w:eastAsia="Times New Roman" w:hAnsi="Times New Roman" w:cs="Times New Roman"/>
          <w:sz w:val="24"/>
          <w:szCs w:val="24"/>
          <w:lang w:eastAsia="sk-SK"/>
        </w:rPr>
        <w:t>bezpečnú</w:t>
      </w:r>
      <w:r w:rsidR="009D2617" w:rsidRPr="009D2617">
        <w:rPr>
          <w:rFonts w:ascii="Times New Roman" w:eastAsia="Times New Roman" w:hAnsi="Times New Roman" w:cs="Times New Roman"/>
          <w:sz w:val="24"/>
          <w:szCs w:val="24"/>
          <w:lang w:eastAsia="sk-SK"/>
        </w:rPr>
        <w:t xml:space="preserve"> </w:t>
      </w:r>
      <w:r w:rsidR="005C0E9C">
        <w:rPr>
          <w:rFonts w:ascii="Times New Roman" w:eastAsia="Times New Roman" w:hAnsi="Times New Roman" w:cs="Times New Roman"/>
          <w:sz w:val="24"/>
          <w:szCs w:val="24"/>
          <w:lang w:eastAsia="sk-SK"/>
        </w:rPr>
        <w:t>granul</w:t>
      </w:r>
      <w:r w:rsidR="0058542C">
        <w:rPr>
          <w:rFonts w:ascii="Times New Roman" w:eastAsia="Times New Roman" w:hAnsi="Times New Roman" w:cs="Times New Roman"/>
          <w:sz w:val="24"/>
          <w:szCs w:val="24"/>
          <w:lang w:eastAsia="sk-SK"/>
        </w:rPr>
        <w:t>á</w:t>
      </w:r>
      <w:r w:rsidR="005C0E9C">
        <w:rPr>
          <w:rFonts w:ascii="Times New Roman" w:eastAsia="Times New Roman" w:hAnsi="Times New Roman" w:cs="Times New Roman"/>
          <w:sz w:val="24"/>
          <w:szCs w:val="24"/>
          <w:lang w:eastAsia="sk-SK"/>
        </w:rPr>
        <w:t>rn</w:t>
      </w:r>
      <w:r w:rsidR="0058542C">
        <w:rPr>
          <w:rFonts w:ascii="Times New Roman" w:eastAsia="Times New Roman" w:hAnsi="Times New Roman" w:cs="Times New Roman"/>
          <w:sz w:val="24"/>
          <w:szCs w:val="24"/>
          <w:lang w:eastAsia="sk-SK"/>
        </w:rPr>
        <w:t>u</w:t>
      </w:r>
      <w:r w:rsidR="009D2617" w:rsidRPr="009D2617">
        <w:rPr>
          <w:rFonts w:ascii="Times New Roman" w:eastAsia="Times New Roman" w:hAnsi="Times New Roman" w:cs="Times New Roman"/>
          <w:sz w:val="24"/>
          <w:szCs w:val="24"/>
          <w:lang w:eastAsia="sk-SK"/>
        </w:rPr>
        <w:t xml:space="preserve"> jedlú sódu, ktorá </w:t>
      </w:r>
      <w:r w:rsidR="009D2617">
        <w:rPr>
          <w:rFonts w:ascii="Times New Roman" w:eastAsia="Times New Roman" w:hAnsi="Times New Roman" w:cs="Times New Roman"/>
          <w:sz w:val="24"/>
          <w:szCs w:val="24"/>
          <w:lang w:eastAsia="sk-SK"/>
        </w:rPr>
        <w:t>je</w:t>
      </w:r>
      <w:r w:rsidR="00CD6D5E">
        <w:rPr>
          <w:rFonts w:ascii="Times New Roman" w:eastAsia="Times New Roman" w:hAnsi="Times New Roman" w:cs="Times New Roman"/>
          <w:sz w:val="24"/>
          <w:szCs w:val="24"/>
          <w:lang w:eastAsia="sk-SK"/>
        </w:rPr>
        <w:t xml:space="preserve"> hnaná</w:t>
      </w:r>
      <w:r w:rsidR="003E1A89">
        <w:rPr>
          <w:rFonts w:ascii="Times New Roman" w:eastAsia="Times New Roman" w:hAnsi="Times New Roman" w:cs="Times New Roman"/>
          <w:sz w:val="24"/>
          <w:szCs w:val="24"/>
          <w:lang w:eastAsia="sk-SK"/>
        </w:rPr>
        <w:t xml:space="preserve"> na 960 km</w:t>
      </w:r>
      <w:r w:rsidR="009D2617" w:rsidRPr="009D2617">
        <w:rPr>
          <w:rFonts w:ascii="Times New Roman" w:eastAsia="Times New Roman" w:hAnsi="Times New Roman" w:cs="Times New Roman"/>
          <w:sz w:val="24"/>
          <w:szCs w:val="24"/>
          <w:lang w:eastAsia="sk-SK"/>
        </w:rPr>
        <w:t xml:space="preserve"> / hod</w:t>
      </w:r>
      <w:r w:rsidR="00CD6D5E">
        <w:rPr>
          <w:rFonts w:ascii="Times New Roman" w:eastAsia="Times New Roman" w:hAnsi="Times New Roman" w:cs="Times New Roman"/>
          <w:sz w:val="24"/>
          <w:szCs w:val="24"/>
          <w:lang w:eastAsia="sk-SK"/>
        </w:rPr>
        <w:t>,</w:t>
      </w:r>
      <w:r w:rsidR="005C0E9C">
        <w:rPr>
          <w:rFonts w:ascii="Times New Roman" w:eastAsia="Times New Roman" w:hAnsi="Times New Roman" w:cs="Times New Roman"/>
          <w:sz w:val="24"/>
          <w:szCs w:val="24"/>
          <w:lang w:eastAsia="sk-SK"/>
        </w:rPr>
        <w:t xml:space="preserve"> </w:t>
      </w:r>
      <w:r w:rsidR="00CD6D5E">
        <w:rPr>
          <w:rFonts w:ascii="Times New Roman" w:eastAsia="Times New Roman" w:hAnsi="Times New Roman" w:cs="Times New Roman"/>
          <w:sz w:val="24"/>
          <w:szCs w:val="24"/>
          <w:lang w:eastAsia="sk-SK"/>
        </w:rPr>
        <w:t xml:space="preserve">bez </w:t>
      </w:r>
      <w:r w:rsidR="009D2617" w:rsidRPr="009D2617">
        <w:rPr>
          <w:rFonts w:ascii="Times New Roman" w:eastAsia="Times New Roman" w:hAnsi="Times New Roman" w:cs="Times New Roman"/>
          <w:sz w:val="24"/>
          <w:szCs w:val="24"/>
          <w:lang w:eastAsia="sk-SK"/>
        </w:rPr>
        <w:t xml:space="preserve"> prestávky v kontakte s po</w:t>
      </w:r>
      <w:r w:rsidR="009D2F5F">
        <w:rPr>
          <w:rFonts w:ascii="Times New Roman" w:eastAsia="Times New Roman" w:hAnsi="Times New Roman" w:cs="Times New Roman"/>
          <w:sz w:val="24"/>
          <w:szCs w:val="24"/>
          <w:lang w:eastAsia="sk-SK"/>
        </w:rPr>
        <w:t>vrchom na odstránenie nečistôt.</w:t>
      </w:r>
      <w:r w:rsidR="009D2617" w:rsidRPr="009D2617">
        <w:rPr>
          <w:rFonts w:ascii="Times New Roman" w:eastAsia="Times New Roman" w:hAnsi="Times New Roman" w:cs="Times New Roman"/>
          <w:sz w:val="24"/>
          <w:szCs w:val="24"/>
          <w:lang w:eastAsia="sk-SK"/>
        </w:rPr>
        <w:br/>
        <w:t>Nespôsobuje zahrievaniu povrchu materiálu</w:t>
      </w:r>
      <w:r w:rsidR="00CD6D5E">
        <w:rPr>
          <w:rFonts w:ascii="Times New Roman" w:eastAsia="Times New Roman" w:hAnsi="Times New Roman" w:cs="Times New Roman"/>
          <w:sz w:val="24"/>
          <w:szCs w:val="24"/>
          <w:lang w:eastAsia="sk-SK"/>
        </w:rPr>
        <w:t xml:space="preserve"> ako</w:t>
      </w:r>
      <w:r w:rsidR="009D2617" w:rsidRPr="009D2617">
        <w:rPr>
          <w:rFonts w:ascii="Times New Roman" w:eastAsia="Times New Roman" w:hAnsi="Times New Roman" w:cs="Times New Roman"/>
          <w:sz w:val="24"/>
          <w:szCs w:val="24"/>
          <w:lang w:eastAsia="sk-SK"/>
        </w:rPr>
        <w:t xml:space="preserve"> </w:t>
      </w:r>
      <w:r w:rsidR="00CD6D5E">
        <w:rPr>
          <w:rFonts w:ascii="Times New Roman" w:eastAsia="Times New Roman" w:hAnsi="Times New Roman" w:cs="Times New Roman"/>
          <w:sz w:val="24"/>
          <w:szCs w:val="24"/>
          <w:lang w:eastAsia="sk-SK"/>
        </w:rPr>
        <w:t>pieskovanie</w:t>
      </w:r>
      <w:r w:rsidR="009D2617" w:rsidRPr="009D2617">
        <w:rPr>
          <w:rFonts w:ascii="Times New Roman" w:eastAsia="Times New Roman" w:hAnsi="Times New Roman" w:cs="Times New Roman"/>
          <w:sz w:val="24"/>
          <w:szCs w:val="24"/>
          <w:lang w:eastAsia="sk-SK"/>
        </w:rPr>
        <w:t xml:space="preserve">, ktoré by malo za následok </w:t>
      </w:r>
      <w:r w:rsidR="00CD6D5E">
        <w:rPr>
          <w:rFonts w:ascii="Times New Roman" w:eastAsia="Times New Roman" w:hAnsi="Times New Roman" w:cs="Times New Roman"/>
          <w:sz w:val="24"/>
          <w:szCs w:val="24"/>
          <w:lang w:eastAsia="sk-SK"/>
        </w:rPr>
        <w:t>ohnutie</w:t>
      </w:r>
      <w:r w:rsidR="009D2F5F">
        <w:rPr>
          <w:rFonts w:ascii="Times New Roman" w:eastAsia="Times New Roman" w:hAnsi="Times New Roman" w:cs="Times New Roman"/>
          <w:sz w:val="24"/>
          <w:szCs w:val="24"/>
          <w:lang w:eastAsia="sk-SK"/>
        </w:rPr>
        <w:t xml:space="preserve"> a prehrievanie povrchu</w:t>
      </w:r>
      <w:r w:rsidR="009D2617" w:rsidRPr="009D2617">
        <w:rPr>
          <w:rFonts w:ascii="Times New Roman" w:eastAsia="Times New Roman" w:hAnsi="Times New Roman" w:cs="Times New Roman"/>
          <w:sz w:val="24"/>
          <w:szCs w:val="24"/>
          <w:lang w:eastAsia="sk-SK"/>
        </w:rPr>
        <w:t xml:space="preserve"> alebo mrazom ako so suchým ľadom, ktorý trvalo znižuje</w:t>
      </w:r>
      <w:r w:rsidR="009D2F5F">
        <w:rPr>
          <w:rFonts w:ascii="Times New Roman" w:eastAsia="Times New Roman" w:hAnsi="Times New Roman" w:cs="Times New Roman"/>
          <w:sz w:val="24"/>
          <w:szCs w:val="24"/>
          <w:lang w:eastAsia="sk-SK"/>
        </w:rPr>
        <w:t xml:space="preserve"> kvalitu</w:t>
      </w:r>
      <w:r w:rsidR="009D2617" w:rsidRPr="009D2617">
        <w:rPr>
          <w:rFonts w:ascii="Times New Roman" w:eastAsia="Times New Roman" w:hAnsi="Times New Roman" w:cs="Times New Roman"/>
          <w:sz w:val="24"/>
          <w:szCs w:val="24"/>
          <w:lang w:eastAsia="sk-SK"/>
        </w:rPr>
        <w:t xml:space="preserve"> a upravuje </w:t>
      </w:r>
      <w:r w:rsidR="00CD6D5E">
        <w:rPr>
          <w:rFonts w:ascii="Times New Roman" w:eastAsia="Times New Roman" w:hAnsi="Times New Roman" w:cs="Times New Roman"/>
          <w:sz w:val="24"/>
          <w:szCs w:val="24"/>
          <w:lang w:eastAsia="sk-SK"/>
        </w:rPr>
        <w:t>materiál</w:t>
      </w:r>
      <w:r w:rsidR="009D2F5F">
        <w:rPr>
          <w:rFonts w:ascii="Times New Roman" w:eastAsia="Times New Roman" w:hAnsi="Times New Roman" w:cs="Times New Roman"/>
          <w:sz w:val="24"/>
          <w:szCs w:val="24"/>
          <w:lang w:eastAsia="sk-SK"/>
        </w:rPr>
        <w:t>.</w:t>
      </w:r>
      <w:r w:rsidR="009D2617" w:rsidRPr="009D2617">
        <w:rPr>
          <w:rFonts w:ascii="Times New Roman" w:eastAsia="Times New Roman" w:hAnsi="Times New Roman" w:cs="Times New Roman"/>
          <w:sz w:val="24"/>
          <w:szCs w:val="24"/>
          <w:lang w:eastAsia="sk-SK"/>
        </w:rPr>
        <w:br/>
      </w:r>
      <w:r w:rsidR="00B33A03">
        <w:rPr>
          <w:rFonts w:ascii="Times New Roman" w:eastAsia="Times New Roman" w:hAnsi="Times New Roman" w:cs="Times New Roman"/>
          <w:sz w:val="24"/>
          <w:szCs w:val="24"/>
          <w:lang w:eastAsia="sk-SK"/>
        </w:rPr>
        <w:t>Počas</w:t>
      </w:r>
      <w:r w:rsidR="009D2617" w:rsidRPr="009D2617">
        <w:rPr>
          <w:rFonts w:ascii="Times New Roman" w:eastAsia="Times New Roman" w:hAnsi="Times New Roman" w:cs="Times New Roman"/>
          <w:sz w:val="24"/>
          <w:szCs w:val="24"/>
          <w:lang w:eastAsia="sk-SK"/>
        </w:rPr>
        <w:t xml:space="preserve"> </w:t>
      </w:r>
      <w:r w:rsidR="0058542C">
        <w:rPr>
          <w:rFonts w:ascii="Times New Roman" w:eastAsia="Times New Roman" w:hAnsi="Times New Roman" w:cs="Times New Roman"/>
          <w:sz w:val="24"/>
          <w:szCs w:val="24"/>
          <w:lang w:eastAsia="sk-SK"/>
        </w:rPr>
        <w:t>só</w:t>
      </w:r>
      <w:r w:rsidR="00B33A03">
        <w:rPr>
          <w:rFonts w:ascii="Times New Roman" w:eastAsia="Times New Roman" w:hAnsi="Times New Roman" w:cs="Times New Roman"/>
          <w:sz w:val="24"/>
          <w:szCs w:val="24"/>
          <w:lang w:eastAsia="sk-SK"/>
        </w:rPr>
        <w:t>dovania</w:t>
      </w:r>
      <w:r w:rsidR="009D2617" w:rsidRPr="009D2617">
        <w:rPr>
          <w:rFonts w:ascii="Times New Roman" w:eastAsia="Times New Roman" w:hAnsi="Times New Roman" w:cs="Times New Roman"/>
          <w:sz w:val="24"/>
          <w:szCs w:val="24"/>
          <w:lang w:eastAsia="sk-SK"/>
        </w:rPr>
        <w:t xml:space="preserve"> </w:t>
      </w:r>
      <w:r w:rsidR="0058542C">
        <w:rPr>
          <w:rFonts w:ascii="Times New Roman" w:eastAsia="Times New Roman" w:hAnsi="Times New Roman" w:cs="Times New Roman"/>
          <w:sz w:val="24"/>
          <w:szCs w:val="24"/>
          <w:lang w:eastAsia="sk-SK"/>
        </w:rPr>
        <w:t xml:space="preserve"> </w:t>
      </w:r>
      <w:r w:rsidR="009D2617" w:rsidRPr="009D2617">
        <w:rPr>
          <w:rFonts w:ascii="Times New Roman" w:eastAsia="Times New Roman" w:hAnsi="Times New Roman" w:cs="Times New Roman"/>
          <w:sz w:val="24"/>
          <w:szCs w:val="24"/>
          <w:lang w:eastAsia="sk-SK"/>
        </w:rPr>
        <w:t xml:space="preserve">SodaBlast </w:t>
      </w:r>
      <w:r w:rsidR="00B33A03">
        <w:rPr>
          <w:rFonts w:ascii="Times New Roman" w:eastAsia="Times New Roman" w:hAnsi="Times New Roman" w:cs="Times New Roman"/>
          <w:sz w:val="24"/>
          <w:szCs w:val="24"/>
          <w:lang w:eastAsia="sk-SK"/>
        </w:rPr>
        <w:t>systémom</w:t>
      </w:r>
      <w:r w:rsidR="009D2617" w:rsidRPr="009D2617">
        <w:rPr>
          <w:rFonts w:ascii="Times New Roman" w:eastAsia="Times New Roman" w:hAnsi="Times New Roman" w:cs="Times New Roman"/>
          <w:sz w:val="24"/>
          <w:szCs w:val="24"/>
          <w:lang w:eastAsia="sk-SK"/>
        </w:rPr>
        <w:t xml:space="preserve"> povrchová teplota je konštantná. Získame tak hladký a neporušený povrch.</w:t>
      </w:r>
    </w:p>
    <w:p w:rsidR="00B33A03" w:rsidRDefault="00B33A03" w:rsidP="009D2617">
      <w:pPr>
        <w:spacing w:after="0" w:line="240" w:lineRule="auto"/>
        <w:rPr>
          <w:rFonts w:ascii="Times New Roman" w:eastAsia="Times New Roman" w:hAnsi="Times New Roman" w:cs="Times New Roman"/>
          <w:sz w:val="24"/>
          <w:szCs w:val="24"/>
          <w:lang w:eastAsia="sk-SK"/>
        </w:rPr>
      </w:pPr>
    </w:p>
    <w:p w:rsidR="00B33A03" w:rsidRPr="00B33A03" w:rsidRDefault="004B363B" w:rsidP="00B33A03">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color w:val="0070C0"/>
          <w:sz w:val="40"/>
          <w:szCs w:val="40"/>
          <w:lang w:eastAsia="sk-SK"/>
        </w:rPr>
        <w:t>Ekológia</w:t>
      </w:r>
      <w:r w:rsidR="00DD3A4B">
        <w:rPr>
          <w:rFonts w:ascii="Times New Roman" w:eastAsia="Times New Roman" w:hAnsi="Times New Roman" w:cs="Times New Roman"/>
          <w:sz w:val="24"/>
          <w:szCs w:val="24"/>
          <w:lang w:eastAsia="sk-SK"/>
        </w:rPr>
        <w:t xml:space="preserve">                                                    </w:t>
      </w:r>
      <w:r w:rsidR="00DD3A4B">
        <w:rPr>
          <w:rFonts w:ascii="Times New Roman" w:eastAsia="Times New Roman" w:hAnsi="Times New Roman" w:cs="Times New Roman"/>
          <w:noProof/>
          <w:sz w:val="24"/>
          <w:szCs w:val="24"/>
          <w:lang w:eastAsia="sk-SK"/>
        </w:rPr>
        <w:drawing>
          <wp:inline distT="0" distB="0" distL="0" distR="0">
            <wp:extent cx="1695450" cy="1276350"/>
            <wp:effectExtent l="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MEX-Bags-2.jpg"/>
                    <pic:cNvPicPr/>
                  </pic:nvPicPr>
                  <pic:blipFill>
                    <a:blip r:embed="rId10">
                      <a:extLst>
                        <a:ext uri="{28A0092B-C50C-407E-A947-70E740481C1C}">
                          <a14:useLocalDpi xmlns:a14="http://schemas.microsoft.com/office/drawing/2010/main" val="0"/>
                        </a:ext>
                      </a:extLst>
                    </a:blip>
                    <a:stretch>
                      <a:fillRect/>
                    </a:stretch>
                  </pic:blipFill>
                  <pic:spPr>
                    <a:xfrm>
                      <a:off x="0" y="0"/>
                      <a:ext cx="1695450" cy="1276350"/>
                    </a:xfrm>
                    <a:prstGeom prst="rect">
                      <a:avLst/>
                    </a:prstGeom>
                  </pic:spPr>
                </pic:pic>
              </a:graphicData>
            </a:graphic>
          </wp:inline>
        </w:drawing>
      </w:r>
    </w:p>
    <w:p w:rsidR="00B33A03" w:rsidRPr="00B33A03" w:rsidRDefault="00B33A03" w:rsidP="00B33A03">
      <w:pPr>
        <w:pStyle w:val="Bezmezer"/>
        <w:rPr>
          <w:rFonts w:ascii="Times New Roman" w:eastAsia="Times New Roman" w:hAnsi="Times New Roman" w:cs="Times New Roman"/>
          <w:sz w:val="24"/>
          <w:szCs w:val="24"/>
          <w:lang w:eastAsia="sk-SK"/>
        </w:rPr>
      </w:pPr>
    </w:p>
    <w:p w:rsidR="00B33A03" w:rsidRDefault="00B33A03" w:rsidP="00B33A03">
      <w:pPr>
        <w:pStyle w:val="Bezmezer"/>
        <w:rPr>
          <w:rFonts w:ascii="Times New Roman" w:eastAsia="Times New Roman" w:hAnsi="Times New Roman" w:cs="Times New Roman"/>
          <w:sz w:val="24"/>
          <w:szCs w:val="24"/>
          <w:lang w:eastAsia="sk-SK"/>
        </w:rPr>
      </w:pPr>
      <w:r w:rsidRPr="00B33A03">
        <w:rPr>
          <w:rFonts w:ascii="Times New Roman" w:eastAsia="Times New Roman" w:hAnsi="Times New Roman" w:cs="Times New Roman"/>
          <w:sz w:val="24"/>
          <w:szCs w:val="24"/>
          <w:lang w:eastAsia="sk-SK"/>
        </w:rPr>
        <w:t>Prioritou našej doby je bezpečnosť životného prostredia. Soda SBS chráni svet pred škodlivými účinkami zastara</w:t>
      </w:r>
      <w:r w:rsidR="00CC3D9A">
        <w:rPr>
          <w:rFonts w:ascii="Times New Roman" w:eastAsia="Times New Roman" w:hAnsi="Times New Roman" w:cs="Times New Roman"/>
          <w:sz w:val="24"/>
          <w:szCs w:val="24"/>
          <w:lang w:eastAsia="sk-SK"/>
        </w:rPr>
        <w:t>ných</w:t>
      </w:r>
      <w:r w:rsidR="0058542C">
        <w:rPr>
          <w:rFonts w:ascii="Times New Roman" w:eastAsia="Times New Roman" w:hAnsi="Times New Roman" w:cs="Times New Roman"/>
          <w:sz w:val="24"/>
          <w:szCs w:val="24"/>
          <w:lang w:eastAsia="sk-SK"/>
        </w:rPr>
        <w:t xml:space="preserve"> metód. Po klasickom otryskavaní</w:t>
      </w:r>
      <w:r w:rsidR="00CC3D9A">
        <w:rPr>
          <w:rFonts w:ascii="Times New Roman" w:eastAsia="Times New Roman" w:hAnsi="Times New Roman" w:cs="Times New Roman"/>
          <w:sz w:val="24"/>
          <w:szCs w:val="24"/>
          <w:lang w:eastAsia="sk-SK"/>
        </w:rPr>
        <w:t xml:space="preserve"> vzniká viac odpadu, čiže veľké</w:t>
      </w:r>
      <w:r w:rsidRPr="00B33A03">
        <w:rPr>
          <w:rFonts w:ascii="Times New Roman" w:eastAsia="Times New Roman" w:hAnsi="Times New Roman" w:cs="Times New Roman"/>
          <w:sz w:val="24"/>
          <w:szCs w:val="24"/>
          <w:lang w:eastAsia="sk-SK"/>
        </w:rPr>
        <w:t xml:space="preserve"> plytvanie piesku a problém, kam možno odovzdať</w:t>
      </w:r>
      <w:r w:rsidR="00CC3D9A">
        <w:rPr>
          <w:rFonts w:ascii="Times New Roman" w:eastAsia="Times New Roman" w:hAnsi="Times New Roman" w:cs="Times New Roman"/>
          <w:sz w:val="24"/>
          <w:szCs w:val="24"/>
          <w:lang w:eastAsia="sk-SK"/>
        </w:rPr>
        <w:t xml:space="preserve"> ,alebo zlikvidovať odpad</w:t>
      </w:r>
      <w:r w:rsidRPr="00B33A03">
        <w:rPr>
          <w:rFonts w:ascii="Times New Roman" w:eastAsia="Times New Roman" w:hAnsi="Times New Roman" w:cs="Times New Roman"/>
          <w:sz w:val="24"/>
          <w:szCs w:val="24"/>
          <w:lang w:eastAsia="sk-SK"/>
        </w:rPr>
        <w:t>. SodaB</w:t>
      </w:r>
      <w:r w:rsidR="00CC3D9A">
        <w:rPr>
          <w:rFonts w:ascii="Times New Roman" w:eastAsia="Times New Roman" w:hAnsi="Times New Roman" w:cs="Times New Roman"/>
          <w:sz w:val="24"/>
          <w:szCs w:val="24"/>
          <w:lang w:eastAsia="sk-SK"/>
        </w:rPr>
        <w:t>last Systems je ľahko recyklovateľný</w:t>
      </w:r>
      <w:r w:rsidRPr="00B33A03">
        <w:rPr>
          <w:rFonts w:ascii="Times New Roman" w:eastAsia="Times New Roman" w:hAnsi="Times New Roman" w:cs="Times New Roman"/>
          <w:sz w:val="24"/>
          <w:szCs w:val="24"/>
          <w:lang w:eastAsia="sk-SK"/>
        </w:rPr>
        <w:t>, má značný ekologický pH 8,2 je rozpustný vo vode.</w:t>
      </w:r>
    </w:p>
    <w:p w:rsidR="00722A1D" w:rsidRDefault="00722A1D" w:rsidP="00B33A03">
      <w:pPr>
        <w:pStyle w:val="Bezmezer"/>
        <w:rPr>
          <w:rFonts w:ascii="Times New Roman" w:eastAsia="Times New Roman" w:hAnsi="Times New Roman" w:cs="Times New Roman"/>
          <w:sz w:val="24"/>
          <w:szCs w:val="24"/>
          <w:lang w:eastAsia="sk-SK"/>
        </w:rPr>
      </w:pPr>
    </w:p>
    <w:p w:rsidR="00722A1D" w:rsidRDefault="00722A1D" w:rsidP="00B33A03">
      <w:pPr>
        <w:pStyle w:val="Bezmezer"/>
        <w:rPr>
          <w:rFonts w:ascii="Times New Roman" w:eastAsia="Times New Roman" w:hAnsi="Times New Roman" w:cs="Times New Roman"/>
          <w:sz w:val="24"/>
          <w:szCs w:val="24"/>
          <w:lang w:eastAsia="sk-SK"/>
        </w:rPr>
      </w:pPr>
    </w:p>
    <w:p w:rsidR="00722A1D" w:rsidRPr="00722A1D" w:rsidRDefault="004B363B" w:rsidP="00722A1D">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color w:val="0070C0"/>
          <w:sz w:val="40"/>
          <w:szCs w:val="40"/>
          <w:lang w:eastAsia="sk-SK"/>
        </w:rPr>
        <w:t>Bezpečnosť</w:t>
      </w:r>
      <w:r w:rsidR="00DD3A4B">
        <w:rPr>
          <w:rFonts w:ascii="Times New Roman" w:eastAsia="Times New Roman" w:hAnsi="Times New Roman" w:cs="Times New Roman"/>
          <w:sz w:val="24"/>
          <w:szCs w:val="24"/>
          <w:lang w:eastAsia="sk-SK"/>
        </w:rPr>
        <w:t xml:space="preserve">                                              </w:t>
      </w:r>
    </w:p>
    <w:p w:rsidR="00722A1D" w:rsidRPr="00722A1D" w:rsidRDefault="00722A1D" w:rsidP="00722A1D">
      <w:pPr>
        <w:pStyle w:val="Bezmezer"/>
        <w:rPr>
          <w:rFonts w:ascii="Times New Roman" w:eastAsia="Times New Roman" w:hAnsi="Times New Roman" w:cs="Times New Roman"/>
          <w:sz w:val="24"/>
          <w:szCs w:val="24"/>
          <w:lang w:eastAsia="sk-SK"/>
        </w:rPr>
      </w:pPr>
    </w:p>
    <w:p w:rsidR="00722A1D" w:rsidRPr="00722A1D" w:rsidRDefault="00722A1D" w:rsidP="00722A1D">
      <w:pPr>
        <w:pStyle w:val="Bezmezer"/>
        <w:rPr>
          <w:rFonts w:ascii="Times New Roman" w:eastAsia="Times New Roman" w:hAnsi="Times New Roman" w:cs="Times New Roman"/>
          <w:sz w:val="24"/>
          <w:szCs w:val="24"/>
          <w:lang w:eastAsia="sk-SK"/>
        </w:rPr>
      </w:pPr>
      <w:r w:rsidRPr="00722A1D">
        <w:rPr>
          <w:rFonts w:ascii="Times New Roman" w:eastAsia="Times New Roman" w:hAnsi="Times New Roman" w:cs="Times New Roman"/>
          <w:sz w:val="24"/>
          <w:szCs w:val="24"/>
          <w:lang w:eastAsia="sk-SK"/>
        </w:rPr>
        <w:t xml:space="preserve">Okrem príjmu </w:t>
      </w:r>
      <w:r>
        <w:rPr>
          <w:rFonts w:ascii="Times New Roman" w:eastAsia="Times New Roman" w:hAnsi="Times New Roman" w:cs="Times New Roman"/>
          <w:sz w:val="24"/>
          <w:szCs w:val="24"/>
          <w:lang w:eastAsia="sk-SK"/>
        </w:rPr>
        <w:t>z práce, budete</w:t>
      </w:r>
      <w:r w:rsidR="008038B7">
        <w:rPr>
          <w:rFonts w:ascii="Times New Roman" w:eastAsia="Times New Roman" w:hAnsi="Times New Roman" w:cs="Times New Roman"/>
          <w:sz w:val="24"/>
          <w:szCs w:val="24"/>
          <w:lang w:eastAsia="sk-SK"/>
        </w:rPr>
        <w:t xml:space="preserve"> sa</w:t>
      </w:r>
      <w:r>
        <w:rPr>
          <w:rFonts w:ascii="Times New Roman" w:eastAsia="Times New Roman" w:hAnsi="Times New Roman" w:cs="Times New Roman"/>
          <w:sz w:val="24"/>
          <w:szCs w:val="24"/>
          <w:lang w:eastAsia="sk-SK"/>
        </w:rPr>
        <w:t xml:space="preserve"> tiež chcieť </w:t>
      </w:r>
      <w:r w:rsidRPr="00722A1D">
        <w:rPr>
          <w:rFonts w:ascii="Times New Roman" w:eastAsia="Times New Roman" w:hAnsi="Times New Roman" w:cs="Times New Roman"/>
          <w:sz w:val="24"/>
          <w:szCs w:val="24"/>
          <w:lang w:eastAsia="sk-SK"/>
        </w:rPr>
        <w:t xml:space="preserve"> starať o svoje zdravie.</w:t>
      </w:r>
      <w:r w:rsidR="008038B7">
        <w:rPr>
          <w:rFonts w:ascii="Times New Roman" w:eastAsia="Times New Roman" w:hAnsi="Times New Roman" w:cs="Times New Roman"/>
          <w:sz w:val="24"/>
          <w:szCs w:val="24"/>
          <w:lang w:eastAsia="sk-SK"/>
        </w:rPr>
        <w:t xml:space="preserve"> Pri tryskaní pieskom</w:t>
      </w:r>
      <w:r w:rsidRPr="00722A1D">
        <w:rPr>
          <w:rFonts w:ascii="Times New Roman" w:eastAsia="Times New Roman" w:hAnsi="Times New Roman" w:cs="Times New Roman"/>
          <w:sz w:val="24"/>
          <w:szCs w:val="24"/>
          <w:lang w:eastAsia="sk-SK"/>
        </w:rPr>
        <w:t xml:space="preserve"> </w:t>
      </w:r>
      <w:r w:rsidR="008038B7">
        <w:rPr>
          <w:rFonts w:ascii="Times New Roman" w:eastAsia="Times New Roman" w:hAnsi="Times New Roman" w:cs="Times New Roman"/>
          <w:sz w:val="24"/>
          <w:szCs w:val="24"/>
          <w:lang w:eastAsia="sk-SK"/>
        </w:rPr>
        <w:t>Vám hrozí</w:t>
      </w:r>
      <w:r w:rsidR="0058542C">
        <w:rPr>
          <w:rFonts w:ascii="Times New Roman" w:eastAsia="Times New Roman" w:hAnsi="Times New Roman" w:cs="Times New Roman"/>
          <w:sz w:val="24"/>
          <w:szCs w:val="24"/>
          <w:lang w:eastAsia="sk-SK"/>
        </w:rPr>
        <w:t xml:space="preserve"> smrteľná</w:t>
      </w:r>
      <w:r w:rsidRPr="00722A1D">
        <w:rPr>
          <w:rFonts w:ascii="Times New Roman" w:eastAsia="Times New Roman" w:hAnsi="Times New Roman" w:cs="Times New Roman"/>
          <w:sz w:val="24"/>
          <w:szCs w:val="24"/>
          <w:lang w:eastAsia="sk-SK"/>
        </w:rPr>
        <w:t xml:space="preserve"> silikó</w:t>
      </w:r>
      <w:r w:rsidR="008038B7">
        <w:rPr>
          <w:rFonts w:ascii="Times New Roman" w:eastAsia="Times New Roman" w:hAnsi="Times New Roman" w:cs="Times New Roman"/>
          <w:sz w:val="24"/>
          <w:szCs w:val="24"/>
          <w:lang w:eastAsia="sk-SK"/>
        </w:rPr>
        <w:t>za.Počas práce so</w:t>
      </w:r>
      <w:r w:rsidRPr="00722A1D">
        <w:rPr>
          <w:rFonts w:ascii="Times New Roman" w:eastAsia="Times New Roman" w:hAnsi="Times New Roman" w:cs="Times New Roman"/>
          <w:sz w:val="24"/>
          <w:szCs w:val="24"/>
          <w:lang w:eastAsia="sk-SK"/>
        </w:rPr>
        <w:t xml:space="preserve"> SodaBlast taká hrozba neexistuje.</w:t>
      </w:r>
    </w:p>
    <w:p w:rsidR="00722A1D" w:rsidRPr="00722A1D" w:rsidRDefault="00722A1D" w:rsidP="00722A1D">
      <w:pPr>
        <w:pStyle w:val="Bezmezer"/>
        <w:rPr>
          <w:rFonts w:ascii="Times New Roman" w:eastAsia="Times New Roman" w:hAnsi="Times New Roman" w:cs="Times New Roman"/>
          <w:sz w:val="24"/>
          <w:szCs w:val="24"/>
          <w:lang w:eastAsia="sk-SK"/>
        </w:rPr>
      </w:pPr>
      <w:r w:rsidRPr="00722A1D">
        <w:rPr>
          <w:rFonts w:ascii="Times New Roman" w:eastAsia="Times New Roman" w:hAnsi="Times New Roman" w:cs="Times New Roman"/>
          <w:sz w:val="24"/>
          <w:szCs w:val="24"/>
          <w:lang w:eastAsia="sk-SK"/>
        </w:rPr>
        <w:t>Okrem toho, pr</w:t>
      </w:r>
      <w:r w:rsidR="0058542C">
        <w:rPr>
          <w:rFonts w:ascii="Times New Roman" w:eastAsia="Times New Roman" w:hAnsi="Times New Roman" w:cs="Times New Roman"/>
          <w:sz w:val="24"/>
          <w:szCs w:val="24"/>
          <w:lang w:eastAsia="sk-SK"/>
        </w:rPr>
        <w:t>i práci s originálnym só</w:t>
      </w:r>
      <w:r w:rsidR="008038B7">
        <w:rPr>
          <w:rFonts w:ascii="Times New Roman" w:eastAsia="Times New Roman" w:hAnsi="Times New Roman" w:cs="Times New Roman"/>
          <w:sz w:val="24"/>
          <w:szCs w:val="24"/>
          <w:lang w:eastAsia="sk-SK"/>
        </w:rPr>
        <w:t xml:space="preserve">dovaním, </w:t>
      </w:r>
      <w:r w:rsidRPr="00722A1D">
        <w:rPr>
          <w:rFonts w:ascii="Times New Roman" w:eastAsia="Times New Roman" w:hAnsi="Times New Roman" w:cs="Times New Roman"/>
          <w:sz w:val="24"/>
          <w:szCs w:val="24"/>
          <w:lang w:eastAsia="sk-SK"/>
        </w:rPr>
        <w:t xml:space="preserve"> po náraze</w:t>
      </w:r>
      <w:r w:rsidR="008038B7">
        <w:rPr>
          <w:rFonts w:ascii="Times New Roman" w:eastAsia="Times New Roman" w:hAnsi="Times New Roman" w:cs="Times New Roman"/>
          <w:sz w:val="24"/>
          <w:szCs w:val="24"/>
          <w:lang w:eastAsia="sk-SK"/>
        </w:rPr>
        <w:t xml:space="preserve"> na</w:t>
      </w:r>
      <w:r w:rsidRPr="00722A1D">
        <w:rPr>
          <w:rFonts w:ascii="Times New Roman" w:eastAsia="Times New Roman" w:hAnsi="Times New Roman" w:cs="Times New Roman"/>
          <w:sz w:val="24"/>
          <w:szCs w:val="24"/>
          <w:lang w:eastAsia="sk-SK"/>
        </w:rPr>
        <w:t xml:space="preserve"> čistený povrch</w:t>
      </w:r>
      <w:r w:rsidR="008038B7">
        <w:rPr>
          <w:rFonts w:ascii="Times New Roman" w:eastAsia="Times New Roman" w:hAnsi="Times New Roman" w:cs="Times New Roman"/>
          <w:sz w:val="24"/>
          <w:szCs w:val="24"/>
          <w:lang w:eastAsia="sk-SK"/>
        </w:rPr>
        <w:t xml:space="preserve"> sa neodráža na </w:t>
      </w:r>
      <w:r w:rsidRPr="00722A1D">
        <w:rPr>
          <w:rFonts w:ascii="Times New Roman" w:eastAsia="Times New Roman" w:hAnsi="Times New Roman" w:cs="Times New Roman"/>
          <w:sz w:val="24"/>
          <w:szCs w:val="24"/>
          <w:lang w:eastAsia="sk-SK"/>
        </w:rPr>
        <w:t xml:space="preserve"> operátora, ale ľahko spadne na zem.</w:t>
      </w:r>
    </w:p>
    <w:p w:rsidR="00722A1D" w:rsidRDefault="00722A1D" w:rsidP="00722A1D">
      <w:pPr>
        <w:pStyle w:val="Bezmezer"/>
        <w:rPr>
          <w:rFonts w:ascii="Times New Roman" w:eastAsia="Times New Roman" w:hAnsi="Times New Roman" w:cs="Times New Roman"/>
          <w:sz w:val="24"/>
          <w:szCs w:val="24"/>
          <w:lang w:eastAsia="sk-SK"/>
        </w:rPr>
      </w:pPr>
      <w:r w:rsidRPr="00722A1D">
        <w:rPr>
          <w:rFonts w:ascii="Times New Roman" w:eastAsia="Times New Roman" w:hAnsi="Times New Roman" w:cs="Times New Roman"/>
          <w:sz w:val="24"/>
          <w:szCs w:val="24"/>
          <w:lang w:eastAsia="sk-SK"/>
        </w:rPr>
        <w:t xml:space="preserve">To vám umožní </w:t>
      </w:r>
      <w:r w:rsidR="008038B7">
        <w:rPr>
          <w:rFonts w:ascii="Times New Roman" w:eastAsia="Times New Roman" w:hAnsi="Times New Roman" w:cs="Times New Roman"/>
          <w:sz w:val="24"/>
          <w:szCs w:val="24"/>
          <w:lang w:eastAsia="sk-SK"/>
        </w:rPr>
        <w:t xml:space="preserve">pracovať v ľahkom oblečení </w:t>
      </w:r>
      <w:r w:rsidRPr="00722A1D">
        <w:rPr>
          <w:rFonts w:ascii="Times New Roman" w:eastAsia="Times New Roman" w:hAnsi="Times New Roman" w:cs="Times New Roman"/>
          <w:sz w:val="24"/>
          <w:szCs w:val="24"/>
          <w:lang w:eastAsia="sk-SK"/>
        </w:rPr>
        <w:t>, bez toho aby</w:t>
      </w:r>
      <w:r w:rsidR="008038B7">
        <w:rPr>
          <w:rFonts w:ascii="Times New Roman" w:eastAsia="Times New Roman" w:hAnsi="Times New Roman" w:cs="Times New Roman"/>
          <w:sz w:val="24"/>
          <w:szCs w:val="24"/>
          <w:lang w:eastAsia="sk-SK"/>
        </w:rPr>
        <w:t xml:space="preserve"> ste</w:t>
      </w:r>
      <w:r w:rsidRPr="00722A1D">
        <w:rPr>
          <w:rFonts w:ascii="Times New Roman" w:eastAsia="Times New Roman" w:hAnsi="Times New Roman" w:cs="Times New Roman"/>
          <w:sz w:val="24"/>
          <w:szCs w:val="24"/>
          <w:lang w:eastAsia="sk-SK"/>
        </w:rPr>
        <w:t xml:space="preserve"> museli niesť</w:t>
      </w:r>
      <w:r w:rsidR="00CE5673">
        <w:rPr>
          <w:rFonts w:ascii="Times New Roman" w:eastAsia="Times New Roman" w:hAnsi="Times New Roman" w:cs="Times New Roman"/>
          <w:sz w:val="24"/>
          <w:szCs w:val="24"/>
          <w:lang w:eastAsia="sk-SK"/>
        </w:rPr>
        <w:t xml:space="preserve"> na sebe ťažké neprievzdušne </w:t>
      </w:r>
      <w:r w:rsidR="008038B7">
        <w:rPr>
          <w:rFonts w:ascii="Times New Roman" w:eastAsia="Times New Roman" w:hAnsi="Times New Roman" w:cs="Times New Roman"/>
          <w:sz w:val="24"/>
          <w:szCs w:val="24"/>
          <w:lang w:eastAsia="sk-SK"/>
        </w:rPr>
        <w:t xml:space="preserve"> kostýmy, ako pri práci</w:t>
      </w:r>
      <w:r w:rsidRPr="00722A1D">
        <w:rPr>
          <w:rFonts w:ascii="Times New Roman" w:eastAsia="Times New Roman" w:hAnsi="Times New Roman" w:cs="Times New Roman"/>
          <w:sz w:val="24"/>
          <w:szCs w:val="24"/>
          <w:lang w:eastAsia="sk-SK"/>
        </w:rPr>
        <w:t xml:space="preserve"> s pieskom.</w:t>
      </w:r>
    </w:p>
    <w:p w:rsidR="008038B7" w:rsidRDefault="008038B7" w:rsidP="00722A1D">
      <w:pPr>
        <w:pStyle w:val="Bezmezer"/>
        <w:rPr>
          <w:rFonts w:ascii="Times New Roman" w:eastAsia="Times New Roman" w:hAnsi="Times New Roman" w:cs="Times New Roman"/>
          <w:sz w:val="24"/>
          <w:szCs w:val="24"/>
          <w:lang w:eastAsia="sk-SK"/>
        </w:rPr>
      </w:pPr>
    </w:p>
    <w:p w:rsidR="007139FF" w:rsidRDefault="007139FF" w:rsidP="00722A1D">
      <w:pPr>
        <w:pStyle w:val="Bezmezer"/>
        <w:rPr>
          <w:rFonts w:ascii="Times New Roman" w:eastAsia="Times New Roman" w:hAnsi="Times New Roman" w:cs="Times New Roman"/>
          <w:sz w:val="24"/>
          <w:szCs w:val="24"/>
          <w:lang w:eastAsia="sk-SK"/>
        </w:rPr>
      </w:pPr>
    </w:p>
    <w:p w:rsidR="007139FF" w:rsidRDefault="007139FF" w:rsidP="00722A1D">
      <w:pPr>
        <w:pStyle w:val="Bezmezer"/>
        <w:rPr>
          <w:rFonts w:ascii="Times New Roman" w:eastAsia="Times New Roman" w:hAnsi="Times New Roman" w:cs="Times New Roman"/>
          <w:sz w:val="24"/>
          <w:szCs w:val="24"/>
          <w:lang w:eastAsia="sk-SK"/>
        </w:rPr>
      </w:pPr>
    </w:p>
    <w:p w:rsidR="007139FF" w:rsidRDefault="007139FF" w:rsidP="00722A1D">
      <w:pPr>
        <w:pStyle w:val="Bezmezer"/>
        <w:rPr>
          <w:rFonts w:ascii="Times New Roman" w:eastAsia="Times New Roman" w:hAnsi="Times New Roman" w:cs="Times New Roman"/>
          <w:sz w:val="24"/>
          <w:szCs w:val="24"/>
          <w:lang w:eastAsia="sk-SK"/>
        </w:rPr>
      </w:pPr>
    </w:p>
    <w:p w:rsidR="008038B7" w:rsidRDefault="008038B7" w:rsidP="00722A1D">
      <w:pPr>
        <w:pStyle w:val="Bezmezer"/>
        <w:rPr>
          <w:rFonts w:ascii="Times New Roman" w:eastAsia="Times New Roman" w:hAnsi="Times New Roman" w:cs="Times New Roman"/>
          <w:sz w:val="24"/>
          <w:szCs w:val="24"/>
          <w:lang w:eastAsia="sk-SK"/>
        </w:rPr>
      </w:pPr>
    </w:p>
    <w:p w:rsidR="008038B7" w:rsidRDefault="008038B7" w:rsidP="008038B7">
      <w:pPr>
        <w:pStyle w:val="Bezmezer"/>
        <w:rPr>
          <w:rFonts w:ascii="Times New Roman" w:eastAsia="Times New Roman" w:hAnsi="Times New Roman" w:cs="Times New Roman"/>
          <w:sz w:val="24"/>
          <w:szCs w:val="24"/>
          <w:lang w:eastAsia="sk-SK"/>
        </w:rPr>
      </w:pPr>
    </w:p>
    <w:p w:rsidR="00CC3D9A" w:rsidRDefault="00CC3D9A" w:rsidP="00B33A03">
      <w:pPr>
        <w:pStyle w:val="Bezmezer"/>
        <w:rPr>
          <w:rFonts w:ascii="Times New Roman" w:eastAsia="Times New Roman" w:hAnsi="Times New Roman" w:cs="Times New Roman"/>
          <w:sz w:val="24"/>
          <w:szCs w:val="24"/>
          <w:lang w:eastAsia="sk-SK"/>
        </w:rPr>
      </w:pPr>
    </w:p>
    <w:p w:rsidR="00B0211C" w:rsidRDefault="00B0211C" w:rsidP="005A14E9">
      <w:pPr>
        <w:pStyle w:val="Bezmezer"/>
        <w:rPr>
          <w:rFonts w:ascii="Times New Roman" w:eastAsia="Times New Roman" w:hAnsi="Times New Roman" w:cs="Times New Roman"/>
          <w:sz w:val="24"/>
          <w:szCs w:val="24"/>
          <w:lang w:eastAsia="sk-SK"/>
        </w:rPr>
      </w:pPr>
    </w:p>
    <w:p w:rsidR="00B0211C" w:rsidRDefault="00B0211C" w:rsidP="005A14E9">
      <w:pPr>
        <w:pStyle w:val="Bezmezer"/>
        <w:rPr>
          <w:rFonts w:ascii="Times New Roman" w:eastAsia="Times New Roman" w:hAnsi="Times New Roman" w:cs="Times New Roman"/>
          <w:sz w:val="24"/>
          <w:szCs w:val="24"/>
          <w:lang w:eastAsia="sk-SK"/>
        </w:rPr>
      </w:pPr>
    </w:p>
    <w:p w:rsidR="005A14E9" w:rsidRDefault="00A34228" w:rsidP="005A14E9">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r w:rsidR="00B0211C">
        <w:rPr>
          <w:rFonts w:ascii="Times New Roman" w:eastAsia="Times New Roman" w:hAnsi="Times New Roman" w:cs="Times New Roman"/>
          <w:noProof/>
          <w:sz w:val="24"/>
          <w:szCs w:val="24"/>
          <w:lang w:eastAsia="sk-SK"/>
        </w:rPr>
        <w:drawing>
          <wp:inline distT="0" distB="0" distL="0" distR="0" wp14:anchorId="2A857A8E" wp14:editId="5DBB73CC">
            <wp:extent cx="1485900" cy="1114425"/>
            <wp:effectExtent l="0" t="0" r="0" b="9525"/>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fiti_removal_blasting.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88645" cy="1116484"/>
                    </a:xfrm>
                    <a:prstGeom prst="rect">
                      <a:avLst/>
                    </a:prstGeom>
                  </pic:spPr>
                </pic:pic>
              </a:graphicData>
            </a:graphic>
          </wp:inline>
        </w:drawing>
      </w:r>
      <w:r w:rsidR="00B0211C">
        <w:rPr>
          <w:rFonts w:ascii="Times New Roman" w:eastAsia="Times New Roman" w:hAnsi="Times New Roman" w:cs="Times New Roman"/>
          <w:noProof/>
          <w:sz w:val="24"/>
          <w:szCs w:val="24"/>
          <w:lang w:eastAsia="sk-SK"/>
        </w:rPr>
        <w:drawing>
          <wp:inline distT="0" distB="0" distL="0" distR="0" wp14:anchorId="03B55A38" wp14:editId="5F52B7E9">
            <wp:extent cx="1495425" cy="1121569"/>
            <wp:effectExtent l="0" t="0" r="0" b="2540"/>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sting_cabinet_sample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94931" cy="1121198"/>
                    </a:xfrm>
                    <a:prstGeom prst="rect">
                      <a:avLst/>
                    </a:prstGeom>
                  </pic:spPr>
                </pic:pic>
              </a:graphicData>
            </a:graphic>
          </wp:inline>
        </w:drawing>
      </w:r>
      <w:r w:rsidR="00B0211C">
        <w:rPr>
          <w:rFonts w:ascii="Times New Roman" w:eastAsia="Times New Roman" w:hAnsi="Times New Roman" w:cs="Times New Roman"/>
          <w:noProof/>
          <w:sz w:val="24"/>
          <w:szCs w:val="24"/>
          <w:lang w:eastAsia="sk-SK"/>
        </w:rPr>
        <w:drawing>
          <wp:inline distT="0" distB="0" distL="0" distR="0" wp14:anchorId="2F601903" wp14:editId="14AC57D1">
            <wp:extent cx="1498600" cy="1123950"/>
            <wp:effectExtent l="0" t="0" r="6350" b="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sting_wood_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00301" cy="1125226"/>
                    </a:xfrm>
                    <a:prstGeom prst="rect">
                      <a:avLst/>
                    </a:prstGeom>
                  </pic:spPr>
                </pic:pic>
              </a:graphicData>
            </a:graphic>
          </wp:inline>
        </w:drawing>
      </w:r>
      <w:r>
        <w:rPr>
          <w:rFonts w:ascii="Times New Roman" w:eastAsia="Times New Roman" w:hAnsi="Times New Roman" w:cs="Times New Roman"/>
          <w:sz w:val="24"/>
          <w:szCs w:val="24"/>
          <w:lang w:eastAsia="sk-SK"/>
        </w:rPr>
        <w:t xml:space="preserve">           </w:t>
      </w:r>
      <w:r w:rsidR="00B0211C">
        <w:rPr>
          <w:rFonts w:ascii="Times New Roman" w:eastAsia="Times New Roman" w:hAnsi="Times New Roman" w:cs="Times New Roman"/>
          <w:noProof/>
          <w:sz w:val="24"/>
          <w:szCs w:val="24"/>
          <w:lang w:eastAsia="sk-SK"/>
        </w:rPr>
        <w:drawing>
          <wp:inline distT="0" distB="0" distL="0" distR="0">
            <wp:extent cx="1729126" cy="1150654"/>
            <wp:effectExtent l="0" t="0" r="4445" b="0"/>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14">
                      <a:extLst>
                        <a:ext uri="{28A0092B-C50C-407E-A947-70E740481C1C}">
                          <a14:useLocalDpi xmlns:a14="http://schemas.microsoft.com/office/drawing/2010/main" val="0"/>
                        </a:ext>
                      </a:extLst>
                    </a:blip>
                    <a:stretch>
                      <a:fillRect/>
                    </a:stretch>
                  </pic:blipFill>
                  <pic:spPr>
                    <a:xfrm>
                      <a:off x="0" y="0"/>
                      <a:ext cx="1732276" cy="1152750"/>
                    </a:xfrm>
                    <a:prstGeom prst="rect">
                      <a:avLst/>
                    </a:prstGeom>
                  </pic:spPr>
                </pic:pic>
              </a:graphicData>
            </a:graphic>
          </wp:inline>
        </w:drawing>
      </w:r>
      <w:r w:rsidR="00B0211C">
        <w:rPr>
          <w:rFonts w:ascii="Times New Roman" w:eastAsia="Times New Roman" w:hAnsi="Times New Roman" w:cs="Times New Roman"/>
          <w:noProof/>
          <w:sz w:val="24"/>
          <w:szCs w:val="24"/>
          <w:lang w:eastAsia="sk-SK"/>
        </w:rPr>
        <w:drawing>
          <wp:inline distT="0" distB="0" distL="0" distR="0">
            <wp:extent cx="1546225" cy="1159669"/>
            <wp:effectExtent l="0" t="0" r="0" b="254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sting_ship.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52264" cy="1164199"/>
                    </a:xfrm>
                    <a:prstGeom prst="rect">
                      <a:avLst/>
                    </a:prstGeom>
                  </pic:spPr>
                </pic:pic>
              </a:graphicData>
            </a:graphic>
          </wp:inline>
        </w:drawing>
      </w:r>
      <w:r w:rsidR="00B0211C">
        <w:rPr>
          <w:rFonts w:ascii="Times New Roman" w:eastAsia="Times New Roman" w:hAnsi="Times New Roman" w:cs="Times New Roman"/>
          <w:noProof/>
          <w:sz w:val="24"/>
          <w:szCs w:val="24"/>
          <w:lang w:eastAsia="sk-SK"/>
        </w:rPr>
        <w:drawing>
          <wp:inline distT="0" distB="0" distL="0" distR="0">
            <wp:extent cx="1514475" cy="1135856"/>
            <wp:effectExtent l="0" t="0" r="0" b="7620"/>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da_blasting_petrochem.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13974" cy="1135480"/>
                    </a:xfrm>
                    <a:prstGeom prst="rect">
                      <a:avLst/>
                    </a:prstGeom>
                  </pic:spPr>
                </pic:pic>
              </a:graphicData>
            </a:graphic>
          </wp:inline>
        </w:drawing>
      </w:r>
      <w:r w:rsidR="00B0211C">
        <w:rPr>
          <w:rFonts w:ascii="Times New Roman" w:eastAsia="Times New Roman" w:hAnsi="Times New Roman" w:cs="Times New Roman"/>
          <w:noProof/>
          <w:sz w:val="24"/>
          <w:szCs w:val="24"/>
          <w:lang w:eastAsia="sk-SK"/>
        </w:rPr>
        <w:drawing>
          <wp:inline distT="0" distB="0" distL="0" distR="0">
            <wp:extent cx="1549400" cy="1162050"/>
            <wp:effectExtent l="0" t="0" r="0" b="0"/>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da_blasting_food_industry.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65245" cy="1173934"/>
                    </a:xfrm>
                    <a:prstGeom prst="rect">
                      <a:avLst/>
                    </a:prstGeom>
                  </pic:spPr>
                </pic:pic>
              </a:graphicData>
            </a:graphic>
          </wp:inline>
        </w:drawing>
      </w:r>
      <w:r w:rsidR="00B0211C">
        <w:rPr>
          <w:rFonts w:ascii="Times New Roman" w:eastAsia="Times New Roman" w:hAnsi="Times New Roman" w:cs="Times New Roman"/>
          <w:noProof/>
          <w:sz w:val="24"/>
          <w:szCs w:val="24"/>
          <w:lang w:eastAsia="sk-SK"/>
        </w:rPr>
        <w:drawing>
          <wp:inline distT="0" distB="0" distL="0" distR="0">
            <wp:extent cx="1524000" cy="1143000"/>
            <wp:effectExtent l="0" t="0" r="0" b="0"/>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lvage_blasting.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23496" cy="1142622"/>
                    </a:xfrm>
                    <a:prstGeom prst="rect">
                      <a:avLst/>
                    </a:prstGeom>
                  </pic:spPr>
                </pic:pic>
              </a:graphicData>
            </a:graphic>
          </wp:inline>
        </w:drawing>
      </w:r>
      <w:r w:rsidR="00321ADD">
        <w:rPr>
          <w:rFonts w:ascii="Times New Roman" w:eastAsia="Times New Roman" w:hAnsi="Times New Roman" w:cs="Times New Roman"/>
          <w:noProof/>
          <w:sz w:val="24"/>
          <w:szCs w:val="24"/>
          <w:lang w:eastAsia="sk-SK"/>
        </w:rPr>
        <w:drawing>
          <wp:inline distT="0" distB="0" distL="0" distR="0">
            <wp:extent cx="1524000" cy="1143000"/>
            <wp:effectExtent l="0" t="0" r="0" b="0"/>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405643.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523496" cy="1142622"/>
                    </a:xfrm>
                    <a:prstGeom prst="rect">
                      <a:avLst/>
                    </a:prstGeom>
                  </pic:spPr>
                </pic:pic>
              </a:graphicData>
            </a:graphic>
          </wp:inline>
        </w:drawing>
      </w:r>
    </w:p>
    <w:p w:rsidR="00B0211C" w:rsidRDefault="00D449F1" w:rsidP="005A14E9">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noProof/>
          <w:sz w:val="24"/>
          <w:szCs w:val="24"/>
          <w:lang w:eastAsia="sk-SK"/>
        </w:rPr>
        <w:drawing>
          <wp:inline distT="0" distB="0" distL="0" distR="0">
            <wp:extent cx="1892300" cy="1419225"/>
            <wp:effectExtent l="0" t="0" r="0" b="9525"/>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22011116.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892300" cy="1419225"/>
                    </a:xfrm>
                    <a:prstGeom prst="rect">
                      <a:avLst/>
                    </a:prstGeom>
                  </pic:spPr>
                </pic:pic>
              </a:graphicData>
            </a:graphic>
          </wp:inline>
        </w:drawing>
      </w:r>
      <w:r>
        <w:rPr>
          <w:rFonts w:ascii="Times New Roman" w:eastAsia="Times New Roman" w:hAnsi="Times New Roman" w:cs="Times New Roman"/>
          <w:noProof/>
          <w:sz w:val="24"/>
          <w:szCs w:val="24"/>
          <w:lang w:eastAsia="sk-SK"/>
        </w:rPr>
        <w:drawing>
          <wp:inline distT="0" distB="0" distL="0" distR="0">
            <wp:extent cx="1917700" cy="1438275"/>
            <wp:effectExtent l="0" t="0" r="6350" b="9525"/>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022011096.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23963" cy="1442972"/>
                    </a:xfrm>
                    <a:prstGeom prst="rect">
                      <a:avLst/>
                    </a:prstGeom>
                  </pic:spPr>
                </pic:pic>
              </a:graphicData>
            </a:graphic>
          </wp:inline>
        </w:drawing>
      </w:r>
      <w:r>
        <w:rPr>
          <w:rFonts w:ascii="Times New Roman" w:eastAsia="Times New Roman" w:hAnsi="Times New Roman" w:cs="Times New Roman"/>
          <w:noProof/>
          <w:sz w:val="24"/>
          <w:szCs w:val="24"/>
          <w:lang w:eastAsia="sk-SK"/>
        </w:rPr>
        <w:drawing>
          <wp:inline distT="0" distB="0" distL="0" distR="0">
            <wp:extent cx="981075" cy="1469776"/>
            <wp:effectExtent l="0" t="0" r="0" b="0"/>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king our way down.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82140" cy="1471371"/>
                    </a:xfrm>
                    <a:prstGeom prst="rect">
                      <a:avLst/>
                    </a:prstGeom>
                  </pic:spPr>
                </pic:pic>
              </a:graphicData>
            </a:graphic>
          </wp:inline>
        </w:drawing>
      </w:r>
    </w:p>
    <w:p w:rsidR="00B0211C" w:rsidRDefault="00B0211C" w:rsidP="005A14E9">
      <w:pPr>
        <w:pStyle w:val="Bezmezer"/>
        <w:rPr>
          <w:rFonts w:ascii="Times New Roman" w:eastAsia="Times New Roman" w:hAnsi="Times New Roman" w:cs="Times New Roman"/>
          <w:sz w:val="24"/>
          <w:szCs w:val="24"/>
          <w:lang w:eastAsia="sk-SK"/>
        </w:rPr>
      </w:pPr>
    </w:p>
    <w:p w:rsidR="00B0211C" w:rsidRDefault="00B0211C" w:rsidP="005A14E9">
      <w:pPr>
        <w:pStyle w:val="Bezmezer"/>
        <w:rPr>
          <w:rFonts w:ascii="Times New Roman" w:eastAsia="Times New Roman" w:hAnsi="Times New Roman" w:cs="Times New Roman"/>
          <w:sz w:val="24"/>
          <w:szCs w:val="24"/>
          <w:lang w:eastAsia="sk-SK"/>
        </w:rPr>
      </w:pPr>
    </w:p>
    <w:p w:rsidR="00B0211C" w:rsidRPr="004B363B" w:rsidRDefault="004B363B" w:rsidP="005A14E9">
      <w:pPr>
        <w:pStyle w:val="Bezmezer"/>
        <w:rPr>
          <w:rFonts w:ascii="Times New Roman" w:eastAsia="Times New Roman" w:hAnsi="Times New Roman" w:cs="Times New Roman"/>
          <w:color w:val="0070C0"/>
          <w:sz w:val="40"/>
          <w:szCs w:val="40"/>
          <w:lang w:eastAsia="sk-SK"/>
        </w:rPr>
      </w:pPr>
      <w:r>
        <w:rPr>
          <w:rFonts w:ascii="Times New Roman" w:eastAsia="Times New Roman" w:hAnsi="Times New Roman" w:cs="Times New Roman"/>
          <w:color w:val="0070C0"/>
          <w:sz w:val="40"/>
          <w:szCs w:val="40"/>
          <w:lang w:eastAsia="sk-SK"/>
        </w:rPr>
        <w:t>Všestran</w:t>
      </w:r>
      <w:r w:rsidR="008A11ED">
        <w:rPr>
          <w:rFonts w:ascii="Times New Roman" w:eastAsia="Times New Roman" w:hAnsi="Times New Roman" w:cs="Times New Roman"/>
          <w:color w:val="0070C0"/>
          <w:sz w:val="40"/>
          <w:szCs w:val="40"/>
          <w:lang w:eastAsia="sk-SK"/>
        </w:rPr>
        <w:t>n</w:t>
      </w:r>
      <w:r>
        <w:rPr>
          <w:rFonts w:ascii="Times New Roman" w:eastAsia="Times New Roman" w:hAnsi="Times New Roman" w:cs="Times New Roman"/>
          <w:color w:val="0070C0"/>
          <w:sz w:val="40"/>
          <w:szCs w:val="40"/>
          <w:lang w:eastAsia="sk-SK"/>
        </w:rPr>
        <w:t>osť</w:t>
      </w:r>
    </w:p>
    <w:p w:rsidR="005A14E9" w:rsidRPr="005A14E9" w:rsidRDefault="005A14E9" w:rsidP="005A14E9">
      <w:pPr>
        <w:pStyle w:val="Bezmezer"/>
        <w:rPr>
          <w:rFonts w:ascii="Times New Roman" w:eastAsia="Times New Roman" w:hAnsi="Times New Roman" w:cs="Times New Roman"/>
          <w:sz w:val="24"/>
          <w:szCs w:val="24"/>
          <w:lang w:eastAsia="sk-SK"/>
        </w:rPr>
      </w:pPr>
    </w:p>
    <w:p w:rsidR="005A14E9" w:rsidRPr="005A14E9" w:rsidRDefault="005A14E9" w:rsidP="005A14E9">
      <w:pPr>
        <w:pStyle w:val="Bezmezer"/>
        <w:rPr>
          <w:rFonts w:ascii="Times New Roman" w:eastAsia="Times New Roman" w:hAnsi="Times New Roman" w:cs="Times New Roman"/>
          <w:sz w:val="24"/>
          <w:szCs w:val="24"/>
          <w:lang w:eastAsia="sk-SK"/>
        </w:rPr>
      </w:pPr>
      <w:r w:rsidRPr="005A14E9">
        <w:rPr>
          <w:rFonts w:ascii="Times New Roman" w:eastAsia="Times New Roman" w:hAnsi="Times New Roman" w:cs="Times New Roman"/>
          <w:sz w:val="24"/>
          <w:szCs w:val="24"/>
          <w:lang w:eastAsia="sk-SK"/>
        </w:rPr>
        <w:t>Použitie technológie SodaBlast systémov je tak obrovský, že bud</w:t>
      </w:r>
      <w:r w:rsidR="0058542C">
        <w:rPr>
          <w:rFonts w:ascii="Times New Roman" w:eastAsia="Times New Roman" w:hAnsi="Times New Roman" w:cs="Times New Roman"/>
          <w:sz w:val="24"/>
          <w:szCs w:val="24"/>
          <w:lang w:eastAsia="sk-SK"/>
        </w:rPr>
        <w:t>e vždy existovať niečo sódo</w:t>
      </w:r>
      <w:r>
        <w:rPr>
          <w:rFonts w:ascii="Times New Roman" w:eastAsia="Times New Roman" w:hAnsi="Times New Roman" w:cs="Times New Roman"/>
          <w:sz w:val="24"/>
          <w:szCs w:val="24"/>
          <w:lang w:eastAsia="sk-SK"/>
        </w:rPr>
        <w:t>vať</w:t>
      </w:r>
      <w:r w:rsidRPr="005A14E9">
        <w:rPr>
          <w:rFonts w:ascii="Times New Roman" w:eastAsia="Times New Roman" w:hAnsi="Times New Roman" w:cs="Times New Roman"/>
          <w:sz w:val="24"/>
          <w:szCs w:val="24"/>
          <w:lang w:eastAsia="sk-SK"/>
        </w:rPr>
        <w:t>.</w:t>
      </w:r>
    </w:p>
    <w:p w:rsidR="005A14E9" w:rsidRPr="005A14E9" w:rsidRDefault="005A14E9" w:rsidP="005A14E9">
      <w:pPr>
        <w:pStyle w:val="Bezmezer"/>
        <w:rPr>
          <w:rFonts w:ascii="Times New Roman" w:eastAsia="Times New Roman" w:hAnsi="Times New Roman" w:cs="Times New Roman"/>
          <w:sz w:val="24"/>
          <w:szCs w:val="24"/>
          <w:lang w:eastAsia="sk-SK"/>
        </w:rPr>
      </w:pPr>
      <w:r w:rsidRPr="005A14E9">
        <w:rPr>
          <w:rFonts w:ascii="Times New Roman" w:eastAsia="Times New Roman" w:hAnsi="Times New Roman" w:cs="Times New Roman"/>
          <w:sz w:val="24"/>
          <w:szCs w:val="24"/>
          <w:lang w:eastAsia="sk-SK"/>
        </w:rPr>
        <w:t>Môžete pracovať v rôznych odvetviach:</w:t>
      </w:r>
    </w:p>
    <w:p w:rsidR="005A14E9" w:rsidRPr="005A14E9" w:rsidRDefault="005A14E9" w:rsidP="005A14E9">
      <w:pPr>
        <w:pStyle w:val="Bezmezer"/>
        <w:rPr>
          <w:rFonts w:ascii="Times New Roman" w:eastAsia="Times New Roman" w:hAnsi="Times New Roman" w:cs="Times New Roman"/>
          <w:sz w:val="24"/>
          <w:szCs w:val="24"/>
          <w:lang w:eastAsia="sk-SK"/>
        </w:rPr>
      </w:pPr>
    </w:p>
    <w:p w:rsidR="005A14E9" w:rsidRPr="005A14E9" w:rsidRDefault="005A14E9" w:rsidP="005A14E9">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K</w:t>
      </w:r>
      <w:r w:rsidRPr="005A14E9">
        <w:rPr>
          <w:rFonts w:ascii="Times New Roman" w:eastAsia="Times New Roman" w:hAnsi="Times New Roman" w:cs="Times New Roman"/>
          <w:sz w:val="24"/>
          <w:szCs w:val="24"/>
          <w:lang w:eastAsia="sk-SK"/>
        </w:rPr>
        <w:t>onštrukcia - čistenie fasád budov z tehál, dreva, sadrokartónu</w:t>
      </w:r>
    </w:p>
    <w:p w:rsidR="005A14E9" w:rsidRPr="005A14E9" w:rsidRDefault="005A14E9" w:rsidP="005A14E9">
      <w:pPr>
        <w:pStyle w:val="Bezmezer"/>
        <w:rPr>
          <w:rFonts w:ascii="Times New Roman" w:eastAsia="Times New Roman" w:hAnsi="Times New Roman" w:cs="Times New Roman"/>
          <w:sz w:val="24"/>
          <w:szCs w:val="24"/>
          <w:lang w:eastAsia="sk-SK"/>
        </w:rPr>
      </w:pPr>
      <w:r w:rsidRPr="005A14E9">
        <w:rPr>
          <w:rFonts w:ascii="Times New Roman" w:eastAsia="Times New Roman" w:hAnsi="Times New Roman" w:cs="Times New Roman"/>
          <w:sz w:val="24"/>
          <w:szCs w:val="24"/>
          <w:lang w:eastAsia="sk-SK"/>
        </w:rPr>
        <w:t xml:space="preserve">     Automobilový priemysel - karosérie reštaurovanie, motocykle, motory</w:t>
      </w:r>
    </w:p>
    <w:p w:rsidR="005A14E9" w:rsidRPr="005A14E9" w:rsidRDefault="005A14E9" w:rsidP="005A14E9">
      <w:pPr>
        <w:pStyle w:val="Bezmezer"/>
        <w:rPr>
          <w:rFonts w:ascii="Times New Roman" w:eastAsia="Times New Roman" w:hAnsi="Times New Roman" w:cs="Times New Roman"/>
          <w:sz w:val="24"/>
          <w:szCs w:val="24"/>
          <w:lang w:eastAsia="sk-SK"/>
        </w:rPr>
      </w:pPr>
      <w:r w:rsidRPr="005A14E9">
        <w:rPr>
          <w:rFonts w:ascii="Times New Roman" w:eastAsia="Times New Roman" w:hAnsi="Times New Roman" w:cs="Times New Roman"/>
          <w:sz w:val="24"/>
          <w:szCs w:val="24"/>
          <w:lang w:eastAsia="sk-SK"/>
        </w:rPr>
        <w:t xml:space="preserve">     Priemysel - dekontaminácia výrobných liniek, nádrží, síl, strojov</w:t>
      </w:r>
    </w:p>
    <w:p w:rsidR="005A14E9" w:rsidRPr="005A14E9" w:rsidRDefault="005A14E9" w:rsidP="005A14E9">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K</w:t>
      </w:r>
      <w:r w:rsidRPr="005A14E9">
        <w:rPr>
          <w:rFonts w:ascii="Times New Roman" w:eastAsia="Times New Roman" w:hAnsi="Times New Roman" w:cs="Times New Roman"/>
          <w:sz w:val="24"/>
          <w:szCs w:val="24"/>
          <w:lang w:eastAsia="sk-SK"/>
        </w:rPr>
        <w:t>omunita - udržiavať čistotu v</w:t>
      </w:r>
      <w:r w:rsidR="00CE5673">
        <w:rPr>
          <w:rFonts w:ascii="Times New Roman" w:eastAsia="Times New Roman" w:hAnsi="Times New Roman" w:cs="Times New Roman"/>
          <w:sz w:val="24"/>
          <w:szCs w:val="24"/>
          <w:lang w:eastAsia="sk-SK"/>
        </w:rPr>
        <w:t xml:space="preserve"> mestách, odstraňovanie graf</w:t>
      </w:r>
      <w:r>
        <w:rPr>
          <w:rFonts w:ascii="Times New Roman" w:eastAsia="Times New Roman" w:hAnsi="Times New Roman" w:cs="Times New Roman"/>
          <w:sz w:val="24"/>
          <w:szCs w:val="24"/>
          <w:lang w:eastAsia="sk-SK"/>
        </w:rPr>
        <w:t>itov</w:t>
      </w:r>
      <w:r w:rsidRPr="005A14E9">
        <w:rPr>
          <w:rFonts w:ascii="Times New Roman" w:eastAsia="Times New Roman" w:hAnsi="Times New Roman" w:cs="Times New Roman"/>
          <w:sz w:val="24"/>
          <w:szCs w:val="24"/>
          <w:lang w:eastAsia="sk-SK"/>
        </w:rPr>
        <w:t>, pruhy</w:t>
      </w:r>
    </w:p>
    <w:p w:rsidR="005A14E9" w:rsidRPr="005A14E9" w:rsidRDefault="005A14E9" w:rsidP="005A14E9">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P</w:t>
      </w:r>
      <w:r w:rsidRPr="005A14E9">
        <w:rPr>
          <w:rFonts w:ascii="Times New Roman" w:eastAsia="Times New Roman" w:hAnsi="Times New Roman" w:cs="Times New Roman"/>
          <w:sz w:val="24"/>
          <w:szCs w:val="24"/>
          <w:lang w:eastAsia="sk-SK"/>
        </w:rPr>
        <w:t>amiatky - rekonštrukcia historických pamiatok, náhrobných kameňov, budov</w:t>
      </w:r>
    </w:p>
    <w:p w:rsidR="005A14E9" w:rsidRDefault="005A14E9" w:rsidP="005A14E9">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Potraviny </w:t>
      </w:r>
      <w:r w:rsidR="0026332E">
        <w:rPr>
          <w:rFonts w:ascii="Times New Roman" w:eastAsia="Times New Roman" w:hAnsi="Times New Roman" w:cs="Times New Roman"/>
          <w:sz w:val="24"/>
          <w:szCs w:val="24"/>
          <w:lang w:eastAsia="sk-SK"/>
        </w:rPr>
        <w:t>–</w:t>
      </w:r>
      <w:r>
        <w:rPr>
          <w:rFonts w:ascii="Times New Roman" w:eastAsia="Times New Roman" w:hAnsi="Times New Roman" w:cs="Times New Roman"/>
          <w:sz w:val="24"/>
          <w:szCs w:val="24"/>
          <w:lang w:eastAsia="sk-SK"/>
        </w:rPr>
        <w:t xml:space="preserve"> čistenie</w:t>
      </w:r>
      <w:r w:rsidR="0026332E">
        <w:rPr>
          <w:rFonts w:ascii="Times New Roman" w:eastAsia="Times New Roman" w:hAnsi="Times New Roman" w:cs="Times New Roman"/>
          <w:sz w:val="24"/>
          <w:szCs w:val="24"/>
          <w:lang w:eastAsia="sk-SK"/>
        </w:rPr>
        <w:t xml:space="preserve"> strojov</w:t>
      </w:r>
      <w:r>
        <w:rPr>
          <w:rFonts w:ascii="Times New Roman" w:eastAsia="Times New Roman" w:hAnsi="Times New Roman" w:cs="Times New Roman"/>
          <w:sz w:val="24"/>
          <w:szCs w:val="24"/>
          <w:lang w:eastAsia="sk-SK"/>
        </w:rPr>
        <w:t xml:space="preserve"> po p</w:t>
      </w:r>
      <w:r w:rsidR="0026332E">
        <w:rPr>
          <w:rFonts w:ascii="Times New Roman" w:eastAsia="Times New Roman" w:hAnsi="Times New Roman" w:cs="Times New Roman"/>
          <w:sz w:val="24"/>
          <w:szCs w:val="24"/>
          <w:lang w:eastAsia="sk-SK"/>
        </w:rPr>
        <w:t>rodukcii</w:t>
      </w:r>
      <w:r>
        <w:rPr>
          <w:rFonts w:ascii="Times New Roman" w:eastAsia="Times New Roman" w:hAnsi="Times New Roman" w:cs="Times New Roman"/>
          <w:sz w:val="24"/>
          <w:szCs w:val="24"/>
          <w:lang w:eastAsia="sk-SK"/>
        </w:rPr>
        <w:t xml:space="preserve"> a</w:t>
      </w:r>
      <w:r w:rsidR="00032247">
        <w:rPr>
          <w:rFonts w:ascii="Times New Roman" w:eastAsia="Times New Roman" w:hAnsi="Times New Roman" w:cs="Times New Roman"/>
          <w:sz w:val="24"/>
          <w:szCs w:val="24"/>
          <w:lang w:eastAsia="sk-SK"/>
        </w:rPr>
        <w:t> </w:t>
      </w:r>
      <w:r w:rsidR="0058542C">
        <w:rPr>
          <w:rFonts w:ascii="Times New Roman" w:eastAsia="Times New Roman" w:hAnsi="Times New Roman" w:cs="Times New Roman"/>
          <w:sz w:val="24"/>
          <w:szCs w:val="24"/>
          <w:lang w:eastAsia="sk-SK"/>
        </w:rPr>
        <w:t>há</w:t>
      </w:r>
      <w:r>
        <w:rPr>
          <w:rFonts w:ascii="Times New Roman" w:eastAsia="Times New Roman" w:hAnsi="Times New Roman" w:cs="Times New Roman"/>
          <w:sz w:val="24"/>
          <w:szCs w:val="24"/>
          <w:lang w:eastAsia="sk-SK"/>
        </w:rPr>
        <w:t>l</w:t>
      </w:r>
    </w:p>
    <w:p w:rsidR="00032247" w:rsidRDefault="00032247" w:rsidP="005A14E9">
      <w:pPr>
        <w:pStyle w:val="Bezmezer"/>
        <w:rPr>
          <w:rFonts w:ascii="Times New Roman" w:eastAsia="Times New Roman" w:hAnsi="Times New Roman" w:cs="Times New Roman"/>
          <w:sz w:val="24"/>
          <w:szCs w:val="24"/>
          <w:lang w:eastAsia="sk-SK"/>
        </w:rPr>
      </w:pPr>
    </w:p>
    <w:p w:rsidR="00032247" w:rsidRPr="004B363B" w:rsidRDefault="00032247" w:rsidP="005A14E9">
      <w:pPr>
        <w:pStyle w:val="Bezmezer"/>
        <w:rPr>
          <w:rFonts w:ascii="Times New Roman" w:eastAsia="Times New Roman" w:hAnsi="Times New Roman" w:cs="Times New Roman"/>
          <w:color w:val="0070C0"/>
          <w:sz w:val="40"/>
          <w:szCs w:val="40"/>
          <w:lang w:eastAsia="sk-SK"/>
        </w:rPr>
      </w:pPr>
    </w:p>
    <w:p w:rsidR="00032247" w:rsidRDefault="009D2F5F" w:rsidP="005A14E9">
      <w:pPr>
        <w:pStyle w:val="Bezmezer"/>
        <w:rPr>
          <w:rFonts w:ascii="Times New Roman" w:eastAsia="Times New Roman" w:hAnsi="Times New Roman" w:cs="Times New Roman"/>
          <w:color w:val="0070C0"/>
          <w:sz w:val="40"/>
          <w:szCs w:val="40"/>
          <w:lang w:eastAsia="sk-SK"/>
        </w:rPr>
      </w:pPr>
      <w:r>
        <w:rPr>
          <w:rFonts w:ascii="Times New Roman" w:eastAsia="Times New Roman" w:hAnsi="Times New Roman" w:cs="Times New Roman"/>
          <w:color w:val="0070C0"/>
          <w:sz w:val="40"/>
          <w:szCs w:val="40"/>
          <w:lang w:eastAsia="sk-SK"/>
        </w:rPr>
        <w:t>Povrchy</w:t>
      </w:r>
    </w:p>
    <w:p w:rsidR="009D2F5F" w:rsidRPr="009D2F5F" w:rsidRDefault="009D2F5F" w:rsidP="005A14E9">
      <w:pPr>
        <w:pStyle w:val="Bezmezer"/>
        <w:rPr>
          <w:rFonts w:ascii="Times New Roman" w:eastAsia="Times New Roman" w:hAnsi="Times New Roman" w:cs="Times New Roman"/>
          <w:color w:val="0070C0"/>
          <w:sz w:val="40"/>
          <w:szCs w:val="40"/>
          <w:lang w:eastAsia="sk-SK"/>
        </w:rPr>
      </w:pPr>
    </w:p>
    <w:p w:rsidR="00032247" w:rsidRPr="00032247" w:rsidRDefault="00032247" w:rsidP="00032247">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a</w:t>
      </w:r>
      <w:r w:rsidRPr="00032247">
        <w:rPr>
          <w:rFonts w:ascii="Times New Roman" w:eastAsia="Times New Roman" w:hAnsi="Times New Roman" w:cs="Times New Roman"/>
          <w:sz w:val="24"/>
          <w:szCs w:val="24"/>
          <w:lang w:eastAsia="sk-SK"/>
        </w:rPr>
        <w:t>utomobilový plech</w:t>
      </w:r>
      <w:r w:rsidR="00A03BEB">
        <w:rPr>
          <w:rFonts w:ascii="Times New Roman" w:eastAsia="Times New Roman" w:hAnsi="Times New Roman" w:cs="Times New Roman"/>
          <w:sz w:val="24"/>
          <w:szCs w:val="24"/>
          <w:lang w:eastAsia="sk-SK"/>
        </w:rPr>
        <w:t xml:space="preserve">                                 </w:t>
      </w:r>
    </w:p>
    <w:p w:rsidR="00032247" w:rsidRPr="00032247" w:rsidRDefault="00032247" w:rsidP="00032247">
      <w:pPr>
        <w:pStyle w:val="Bezmezer"/>
        <w:rPr>
          <w:rFonts w:ascii="Times New Roman" w:eastAsia="Times New Roman" w:hAnsi="Times New Roman" w:cs="Times New Roman"/>
          <w:sz w:val="24"/>
          <w:szCs w:val="24"/>
          <w:lang w:eastAsia="sk-SK"/>
        </w:rPr>
      </w:pPr>
      <w:r w:rsidRPr="00032247">
        <w:rPr>
          <w:rFonts w:ascii="Times New Roman" w:eastAsia="Times New Roman" w:hAnsi="Times New Roman" w:cs="Times New Roman"/>
          <w:sz w:val="24"/>
          <w:szCs w:val="24"/>
          <w:lang w:eastAsia="sk-SK"/>
        </w:rPr>
        <w:t xml:space="preserve">     automobi</w:t>
      </w:r>
      <w:r>
        <w:rPr>
          <w:rFonts w:ascii="Times New Roman" w:eastAsia="Times New Roman" w:hAnsi="Times New Roman" w:cs="Times New Roman"/>
          <w:sz w:val="24"/>
          <w:szCs w:val="24"/>
          <w:lang w:eastAsia="sk-SK"/>
        </w:rPr>
        <w:t>lový sklolaminát</w:t>
      </w:r>
      <w:r w:rsidR="00A03BEB">
        <w:rPr>
          <w:rFonts w:ascii="Times New Roman" w:eastAsia="Times New Roman" w:hAnsi="Times New Roman" w:cs="Times New Roman"/>
          <w:sz w:val="24"/>
          <w:szCs w:val="24"/>
          <w:lang w:eastAsia="sk-SK"/>
        </w:rPr>
        <w:t xml:space="preserve">               </w:t>
      </w:r>
    </w:p>
    <w:p w:rsidR="00032247" w:rsidRPr="00032247" w:rsidRDefault="00032247" w:rsidP="00032247">
      <w:pPr>
        <w:pStyle w:val="Bezmezer"/>
        <w:rPr>
          <w:rFonts w:ascii="Times New Roman" w:eastAsia="Times New Roman" w:hAnsi="Times New Roman" w:cs="Times New Roman"/>
          <w:sz w:val="24"/>
          <w:szCs w:val="24"/>
          <w:lang w:eastAsia="sk-SK"/>
        </w:rPr>
      </w:pPr>
      <w:r w:rsidRPr="00032247">
        <w:rPr>
          <w:rFonts w:ascii="Times New Roman" w:eastAsia="Times New Roman" w:hAnsi="Times New Roman" w:cs="Times New Roman"/>
          <w:sz w:val="24"/>
          <w:szCs w:val="24"/>
          <w:lang w:eastAsia="sk-SK"/>
        </w:rPr>
        <w:t xml:space="preserve">     oceľ</w:t>
      </w:r>
    </w:p>
    <w:p w:rsidR="00032247" w:rsidRPr="00032247" w:rsidRDefault="00032247" w:rsidP="00032247">
      <w:pPr>
        <w:pStyle w:val="Bezmezer"/>
        <w:rPr>
          <w:rFonts w:ascii="Times New Roman" w:eastAsia="Times New Roman" w:hAnsi="Times New Roman" w:cs="Times New Roman"/>
          <w:sz w:val="24"/>
          <w:szCs w:val="24"/>
          <w:lang w:eastAsia="sk-SK"/>
        </w:rPr>
      </w:pPr>
      <w:r w:rsidRPr="00032247">
        <w:rPr>
          <w:rFonts w:ascii="Times New Roman" w:eastAsia="Times New Roman" w:hAnsi="Times New Roman" w:cs="Times New Roman"/>
          <w:sz w:val="24"/>
          <w:szCs w:val="24"/>
          <w:lang w:eastAsia="sk-SK"/>
        </w:rPr>
        <w:t xml:space="preserve">     hliník</w:t>
      </w:r>
    </w:p>
    <w:p w:rsidR="00032247" w:rsidRPr="00032247" w:rsidRDefault="00032247" w:rsidP="00032247">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d</w:t>
      </w:r>
      <w:r w:rsidRPr="00032247">
        <w:rPr>
          <w:rFonts w:ascii="Times New Roman" w:eastAsia="Times New Roman" w:hAnsi="Times New Roman" w:cs="Times New Roman"/>
          <w:sz w:val="24"/>
          <w:szCs w:val="24"/>
          <w:lang w:eastAsia="sk-SK"/>
        </w:rPr>
        <w:t>revo vo všetkých typoch</w:t>
      </w:r>
    </w:p>
    <w:p w:rsidR="00032247" w:rsidRPr="00032247" w:rsidRDefault="00032247" w:rsidP="00032247">
      <w:pPr>
        <w:pStyle w:val="Bezmezer"/>
        <w:rPr>
          <w:rFonts w:ascii="Times New Roman" w:eastAsia="Times New Roman" w:hAnsi="Times New Roman" w:cs="Times New Roman"/>
          <w:sz w:val="24"/>
          <w:szCs w:val="24"/>
          <w:lang w:eastAsia="sk-SK"/>
        </w:rPr>
      </w:pPr>
      <w:r w:rsidRPr="00032247">
        <w:rPr>
          <w:rFonts w:ascii="Times New Roman" w:eastAsia="Times New Roman" w:hAnsi="Times New Roman" w:cs="Times New Roman"/>
          <w:sz w:val="24"/>
          <w:szCs w:val="24"/>
          <w:lang w:eastAsia="sk-SK"/>
        </w:rPr>
        <w:t xml:space="preserve">     plasty</w:t>
      </w:r>
    </w:p>
    <w:p w:rsidR="00032247" w:rsidRPr="00032247" w:rsidRDefault="00032247" w:rsidP="00032247">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k</w:t>
      </w:r>
      <w:r w:rsidRPr="00032247">
        <w:rPr>
          <w:rFonts w:ascii="Times New Roman" w:eastAsia="Times New Roman" w:hAnsi="Times New Roman" w:cs="Times New Roman"/>
          <w:sz w:val="24"/>
          <w:szCs w:val="24"/>
          <w:lang w:eastAsia="sk-SK"/>
        </w:rPr>
        <w:t>eramické dlaždice s maltou</w:t>
      </w:r>
    </w:p>
    <w:p w:rsidR="00032247" w:rsidRPr="00032247" w:rsidRDefault="00032247" w:rsidP="00032247">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b</w:t>
      </w:r>
      <w:r w:rsidRPr="00032247">
        <w:rPr>
          <w:rFonts w:ascii="Times New Roman" w:eastAsia="Times New Roman" w:hAnsi="Times New Roman" w:cs="Times New Roman"/>
          <w:sz w:val="24"/>
          <w:szCs w:val="24"/>
          <w:lang w:eastAsia="sk-SK"/>
        </w:rPr>
        <w:t>etónové prefabrikáty</w:t>
      </w:r>
    </w:p>
    <w:p w:rsidR="00032247" w:rsidRPr="00032247" w:rsidRDefault="00032247" w:rsidP="00032247">
      <w:pPr>
        <w:pStyle w:val="Bezmezer"/>
        <w:rPr>
          <w:rFonts w:ascii="Times New Roman" w:eastAsia="Times New Roman" w:hAnsi="Times New Roman" w:cs="Times New Roman"/>
          <w:sz w:val="24"/>
          <w:szCs w:val="24"/>
          <w:lang w:eastAsia="sk-SK"/>
        </w:rPr>
      </w:pPr>
      <w:r w:rsidRPr="00032247">
        <w:rPr>
          <w:rFonts w:ascii="Times New Roman" w:eastAsia="Times New Roman" w:hAnsi="Times New Roman" w:cs="Times New Roman"/>
          <w:sz w:val="24"/>
          <w:szCs w:val="24"/>
          <w:lang w:eastAsia="sk-SK"/>
        </w:rPr>
        <w:t xml:space="preserve">     kameň</w:t>
      </w:r>
    </w:p>
    <w:p w:rsidR="00032247" w:rsidRPr="00032247" w:rsidRDefault="0058542C" w:rsidP="00032247">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ohorené</w:t>
      </w:r>
      <w:r w:rsidR="00032247">
        <w:rPr>
          <w:rFonts w:ascii="Times New Roman" w:eastAsia="Times New Roman" w:hAnsi="Times New Roman" w:cs="Times New Roman"/>
          <w:sz w:val="24"/>
          <w:szCs w:val="24"/>
          <w:lang w:eastAsia="sk-SK"/>
        </w:rPr>
        <w:t xml:space="preserve"> bloky</w:t>
      </w:r>
    </w:p>
    <w:p w:rsidR="00A03BEB" w:rsidRDefault="00032247" w:rsidP="00032247">
      <w:pPr>
        <w:pStyle w:val="Bezmezer"/>
        <w:rPr>
          <w:rFonts w:ascii="Times New Roman" w:eastAsia="Times New Roman" w:hAnsi="Times New Roman" w:cs="Times New Roman"/>
          <w:sz w:val="24"/>
          <w:szCs w:val="24"/>
          <w:lang w:eastAsia="sk-SK"/>
        </w:rPr>
      </w:pPr>
      <w:r w:rsidRPr="00032247">
        <w:rPr>
          <w:rFonts w:ascii="Times New Roman" w:eastAsia="Times New Roman" w:hAnsi="Times New Roman" w:cs="Times New Roman"/>
          <w:sz w:val="24"/>
          <w:szCs w:val="24"/>
          <w:lang w:eastAsia="sk-SK"/>
        </w:rPr>
        <w:t xml:space="preserve">   </w:t>
      </w:r>
      <w:r w:rsidR="0058542C">
        <w:rPr>
          <w:rFonts w:ascii="Times New Roman" w:eastAsia="Times New Roman" w:hAnsi="Times New Roman" w:cs="Times New Roman"/>
          <w:sz w:val="24"/>
          <w:szCs w:val="24"/>
          <w:lang w:eastAsia="sk-SK"/>
        </w:rPr>
        <w:t xml:space="preserve">  chró</w:t>
      </w:r>
      <w:r w:rsidR="00A03BEB">
        <w:rPr>
          <w:rFonts w:ascii="Times New Roman" w:eastAsia="Times New Roman" w:hAnsi="Times New Roman" w:cs="Times New Roman"/>
          <w:sz w:val="24"/>
          <w:szCs w:val="24"/>
          <w:lang w:eastAsia="sk-SK"/>
        </w:rPr>
        <w:t>m</w:t>
      </w:r>
    </w:p>
    <w:p w:rsidR="00A03BEB" w:rsidRDefault="0058542C" w:rsidP="00032247">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tehla a iné</w:t>
      </w:r>
      <w:r w:rsidR="00A03BEB">
        <w:rPr>
          <w:rFonts w:ascii="Times New Roman" w:eastAsia="Times New Roman" w:hAnsi="Times New Roman" w:cs="Times New Roman"/>
          <w:sz w:val="24"/>
          <w:szCs w:val="24"/>
          <w:lang w:eastAsia="sk-SK"/>
        </w:rPr>
        <w:t>......</w:t>
      </w:r>
    </w:p>
    <w:p w:rsidR="00A03BEB" w:rsidRDefault="00A03BEB" w:rsidP="00032247">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p>
    <w:p w:rsidR="005A14E9" w:rsidRDefault="00A03BEB" w:rsidP="00032247">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p>
    <w:p w:rsidR="005A14E9" w:rsidRDefault="005A14E9" w:rsidP="005A14E9">
      <w:pPr>
        <w:pStyle w:val="Bezmezer"/>
        <w:rPr>
          <w:rFonts w:ascii="Times New Roman" w:eastAsia="Times New Roman" w:hAnsi="Times New Roman" w:cs="Times New Roman"/>
          <w:sz w:val="24"/>
          <w:szCs w:val="24"/>
          <w:lang w:eastAsia="sk-SK"/>
        </w:rPr>
      </w:pPr>
    </w:p>
    <w:p w:rsidR="005A14E9" w:rsidRPr="005A14E9" w:rsidRDefault="004B363B" w:rsidP="005A14E9">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color w:val="0070C0"/>
          <w:sz w:val="40"/>
          <w:szCs w:val="40"/>
          <w:lang w:eastAsia="sk-SK"/>
        </w:rPr>
        <w:t>Originalita</w:t>
      </w:r>
      <w:r w:rsidR="0041341A">
        <w:rPr>
          <w:rFonts w:ascii="Times New Roman" w:eastAsia="Times New Roman" w:hAnsi="Times New Roman" w:cs="Times New Roman"/>
          <w:noProof/>
          <w:sz w:val="24"/>
          <w:szCs w:val="24"/>
          <w:lang w:eastAsia="sk-SK"/>
        </w:rPr>
        <w:drawing>
          <wp:inline distT="0" distB="0" distL="0" distR="0">
            <wp:extent cx="1850643" cy="2105025"/>
            <wp:effectExtent l="0" t="0" r="0" b="0"/>
            <wp:docPr id="2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b500.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52012" cy="2106583"/>
                    </a:xfrm>
                    <a:prstGeom prst="rect">
                      <a:avLst/>
                    </a:prstGeom>
                  </pic:spPr>
                </pic:pic>
              </a:graphicData>
            </a:graphic>
          </wp:inline>
        </w:drawing>
      </w:r>
      <w:r w:rsidR="0041341A">
        <w:rPr>
          <w:rFonts w:ascii="Times New Roman" w:eastAsia="Times New Roman" w:hAnsi="Times New Roman" w:cs="Times New Roman"/>
          <w:noProof/>
          <w:sz w:val="24"/>
          <w:szCs w:val="24"/>
          <w:lang w:eastAsia="sk-SK"/>
        </w:rPr>
        <w:drawing>
          <wp:inline distT="0" distB="0" distL="0" distR="0">
            <wp:extent cx="1828800" cy="2015266"/>
            <wp:effectExtent l="0" t="0" r="0" b="4445"/>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b200.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833744" cy="2020714"/>
                    </a:xfrm>
                    <a:prstGeom prst="rect">
                      <a:avLst/>
                    </a:prstGeom>
                  </pic:spPr>
                </pic:pic>
              </a:graphicData>
            </a:graphic>
          </wp:inline>
        </w:drawing>
      </w:r>
    </w:p>
    <w:p w:rsidR="005A14E9" w:rsidRPr="005A14E9" w:rsidRDefault="005A14E9" w:rsidP="005A14E9">
      <w:pPr>
        <w:pStyle w:val="Bezmezer"/>
        <w:rPr>
          <w:rFonts w:ascii="Times New Roman" w:eastAsia="Times New Roman" w:hAnsi="Times New Roman" w:cs="Times New Roman"/>
          <w:sz w:val="24"/>
          <w:szCs w:val="24"/>
          <w:lang w:eastAsia="sk-SK"/>
        </w:rPr>
      </w:pPr>
    </w:p>
    <w:p w:rsidR="005A14E9" w:rsidRPr="005A14E9" w:rsidRDefault="005A14E9" w:rsidP="005A14E9">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SodaBlast Systems je jediná patento</w:t>
      </w:r>
      <w:r w:rsidR="0058542C">
        <w:rPr>
          <w:rFonts w:ascii="Times New Roman" w:eastAsia="Times New Roman" w:hAnsi="Times New Roman" w:cs="Times New Roman"/>
          <w:sz w:val="24"/>
          <w:szCs w:val="24"/>
          <w:lang w:eastAsia="sk-SK"/>
        </w:rPr>
        <w:t>vaná a originálna technológia só</w:t>
      </w:r>
      <w:r>
        <w:rPr>
          <w:rFonts w:ascii="Times New Roman" w:eastAsia="Times New Roman" w:hAnsi="Times New Roman" w:cs="Times New Roman"/>
          <w:sz w:val="24"/>
          <w:szCs w:val="24"/>
          <w:lang w:eastAsia="sk-SK"/>
        </w:rPr>
        <w:t>dovania. Nie je to prerobe</w:t>
      </w:r>
      <w:r w:rsidR="0058542C">
        <w:rPr>
          <w:rFonts w:ascii="Times New Roman" w:eastAsia="Times New Roman" w:hAnsi="Times New Roman" w:cs="Times New Roman"/>
          <w:sz w:val="24"/>
          <w:szCs w:val="24"/>
          <w:lang w:eastAsia="sk-SK"/>
        </w:rPr>
        <w:t>né zariadenie, ktoré napodobňuje</w:t>
      </w:r>
      <w:r>
        <w:rPr>
          <w:rFonts w:ascii="Times New Roman" w:eastAsia="Times New Roman" w:hAnsi="Times New Roman" w:cs="Times New Roman"/>
          <w:sz w:val="24"/>
          <w:szCs w:val="24"/>
          <w:lang w:eastAsia="sk-SK"/>
        </w:rPr>
        <w:t xml:space="preserve"> </w:t>
      </w:r>
      <w:r w:rsidRPr="005A14E9">
        <w:rPr>
          <w:rFonts w:ascii="Times New Roman" w:eastAsia="Times New Roman" w:hAnsi="Times New Roman" w:cs="Times New Roman"/>
          <w:sz w:val="24"/>
          <w:szCs w:val="24"/>
          <w:lang w:eastAsia="sk-SK"/>
        </w:rPr>
        <w:t xml:space="preserve"> piesok.</w:t>
      </w:r>
    </w:p>
    <w:p w:rsidR="005A14E9" w:rsidRPr="005A14E9" w:rsidRDefault="007E5C17" w:rsidP="005A14E9">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Naše stroje pracujú </w:t>
      </w:r>
      <w:r w:rsidR="005A14E9" w:rsidRPr="005A14E9">
        <w:rPr>
          <w:rFonts w:ascii="Times New Roman" w:eastAsia="Times New Roman" w:hAnsi="Times New Roman" w:cs="Times New Roman"/>
          <w:sz w:val="24"/>
          <w:szCs w:val="24"/>
          <w:lang w:eastAsia="sk-SK"/>
        </w:rPr>
        <w:t xml:space="preserve"> na</w:t>
      </w:r>
      <w:r w:rsidR="003E1A89">
        <w:rPr>
          <w:rFonts w:ascii="Times New Roman" w:eastAsia="Times New Roman" w:hAnsi="Times New Roman" w:cs="Times New Roman"/>
          <w:sz w:val="24"/>
          <w:szCs w:val="24"/>
          <w:lang w:eastAsia="sk-SK"/>
        </w:rPr>
        <w:t xml:space="preserve"> báze striekacej</w:t>
      </w:r>
      <w:r w:rsidR="005A14E9" w:rsidRPr="005A14E9">
        <w:rPr>
          <w:rFonts w:ascii="Times New Roman" w:eastAsia="Times New Roman" w:hAnsi="Times New Roman" w:cs="Times New Roman"/>
          <w:sz w:val="24"/>
          <w:szCs w:val="24"/>
          <w:lang w:eastAsia="sk-SK"/>
        </w:rPr>
        <w:t xml:space="preserve"> rýchl</w:t>
      </w:r>
      <w:r w:rsidR="003E1A89">
        <w:rPr>
          <w:rFonts w:ascii="Times New Roman" w:eastAsia="Times New Roman" w:hAnsi="Times New Roman" w:cs="Times New Roman"/>
          <w:sz w:val="24"/>
          <w:szCs w:val="24"/>
          <w:lang w:eastAsia="sk-SK"/>
        </w:rPr>
        <w:t xml:space="preserve">osti 960 km </w:t>
      </w:r>
      <w:r w:rsidR="0058542C">
        <w:rPr>
          <w:rFonts w:ascii="Times New Roman" w:eastAsia="Times New Roman" w:hAnsi="Times New Roman" w:cs="Times New Roman"/>
          <w:sz w:val="24"/>
          <w:szCs w:val="24"/>
          <w:lang w:eastAsia="sk-SK"/>
        </w:rPr>
        <w:t xml:space="preserve"> / h, ľahko zvládnu spomaľ</w:t>
      </w:r>
      <w:r>
        <w:rPr>
          <w:rFonts w:ascii="Times New Roman" w:eastAsia="Times New Roman" w:hAnsi="Times New Roman" w:cs="Times New Roman"/>
          <w:sz w:val="24"/>
          <w:szCs w:val="24"/>
          <w:lang w:eastAsia="sk-SK"/>
        </w:rPr>
        <w:t>ovanie a zrýchlenie čistiva</w:t>
      </w:r>
      <w:r w:rsidR="005A14E9" w:rsidRPr="005A14E9">
        <w:rPr>
          <w:rFonts w:ascii="Times New Roman" w:eastAsia="Times New Roman" w:hAnsi="Times New Roman" w:cs="Times New Roman"/>
          <w:sz w:val="24"/>
          <w:szCs w:val="24"/>
          <w:lang w:eastAsia="sk-SK"/>
        </w:rPr>
        <w:t xml:space="preserve"> a majú špeciálne vzduchotechnické systémy pre prácu s čist</w:t>
      </w:r>
      <w:r>
        <w:rPr>
          <w:rFonts w:ascii="Times New Roman" w:eastAsia="Times New Roman" w:hAnsi="Times New Roman" w:cs="Times New Roman"/>
          <w:sz w:val="24"/>
          <w:szCs w:val="24"/>
          <w:lang w:eastAsia="sk-SK"/>
        </w:rPr>
        <w:t xml:space="preserve">iacim prostriedkom </w:t>
      </w:r>
      <w:r w:rsidR="005A14E9" w:rsidRPr="005A14E9">
        <w:rPr>
          <w:rFonts w:ascii="Times New Roman" w:eastAsia="Times New Roman" w:hAnsi="Times New Roman" w:cs="Times New Roman"/>
          <w:sz w:val="24"/>
          <w:szCs w:val="24"/>
          <w:lang w:eastAsia="sk-SK"/>
        </w:rPr>
        <w:t>, čo je jedlá sóda.</w:t>
      </w:r>
    </w:p>
    <w:p w:rsidR="005A14E9" w:rsidRPr="005A14E9" w:rsidRDefault="005A14E9" w:rsidP="005A14E9">
      <w:pPr>
        <w:pStyle w:val="Bezmezer"/>
        <w:rPr>
          <w:rFonts w:ascii="Times New Roman" w:eastAsia="Times New Roman" w:hAnsi="Times New Roman" w:cs="Times New Roman"/>
          <w:sz w:val="24"/>
          <w:szCs w:val="24"/>
          <w:lang w:eastAsia="sk-SK"/>
        </w:rPr>
      </w:pPr>
      <w:r w:rsidRPr="005A14E9">
        <w:rPr>
          <w:rFonts w:ascii="Times New Roman" w:eastAsia="Times New Roman" w:hAnsi="Times New Roman" w:cs="Times New Roman"/>
          <w:sz w:val="24"/>
          <w:szCs w:val="24"/>
          <w:lang w:eastAsia="sk-SK"/>
        </w:rPr>
        <w:t>Ži</w:t>
      </w:r>
      <w:r w:rsidR="007E5C17">
        <w:rPr>
          <w:rFonts w:ascii="Times New Roman" w:eastAsia="Times New Roman" w:hAnsi="Times New Roman" w:cs="Times New Roman"/>
          <w:sz w:val="24"/>
          <w:szCs w:val="24"/>
          <w:lang w:eastAsia="sk-SK"/>
        </w:rPr>
        <w:t>adny iný stroj neposkytuje pevnú</w:t>
      </w:r>
      <w:r w:rsidRPr="005A14E9">
        <w:rPr>
          <w:rFonts w:ascii="Times New Roman" w:eastAsia="Times New Roman" w:hAnsi="Times New Roman" w:cs="Times New Roman"/>
          <w:sz w:val="24"/>
          <w:szCs w:val="24"/>
          <w:lang w:eastAsia="sk-SK"/>
        </w:rPr>
        <w:t xml:space="preserve">, neprerušovanú prácu s tak vysokým výkonom a nízkou </w:t>
      </w:r>
      <w:r w:rsidR="007E5C17">
        <w:rPr>
          <w:rFonts w:ascii="Times New Roman" w:eastAsia="Times New Roman" w:hAnsi="Times New Roman" w:cs="Times New Roman"/>
          <w:sz w:val="24"/>
          <w:szCs w:val="24"/>
          <w:lang w:eastAsia="sk-SK"/>
        </w:rPr>
        <w:t>spotrebou</w:t>
      </w:r>
      <w:r w:rsidRPr="005A14E9">
        <w:rPr>
          <w:rFonts w:ascii="Times New Roman" w:eastAsia="Times New Roman" w:hAnsi="Times New Roman" w:cs="Times New Roman"/>
          <w:sz w:val="24"/>
          <w:szCs w:val="24"/>
          <w:lang w:eastAsia="sk-SK"/>
        </w:rPr>
        <w:t xml:space="preserve"> čističov.</w:t>
      </w:r>
    </w:p>
    <w:p w:rsidR="007E5C17" w:rsidRDefault="005A14E9" w:rsidP="007E5C17">
      <w:pPr>
        <w:pStyle w:val="Bezmezer"/>
        <w:rPr>
          <w:rFonts w:ascii="Times New Roman" w:eastAsia="Times New Roman" w:hAnsi="Times New Roman" w:cs="Times New Roman"/>
          <w:sz w:val="24"/>
          <w:szCs w:val="24"/>
          <w:lang w:eastAsia="sk-SK"/>
        </w:rPr>
      </w:pPr>
      <w:r w:rsidRPr="005A14E9">
        <w:rPr>
          <w:rFonts w:ascii="Times New Roman" w:eastAsia="Times New Roman" w:hAnsi="Times New Roman" w:cs="Times New Roman"/>
          <w:sz w:val="24"/>
          <w:szCs w:val="24"/>
          <w:lang w:eastAsia="sk-SK"/>
        </w:rPr>
        <w:t>Ori</w:t>
      </w:r>
      <w:r w:rsidR="007E5C17">
        <w:rPr>
          <w:rFonts w:ascii="Times New Roman" w:eastAsia="Times New Roman" w:hAnsi="Times New Roman" w:cs="Times New Roman"/>
          <w:sz w:val="24"/>
          <w:szCs w:val="24"/>
          <w:lang w:eastAsia="sk-SK"/>
        </w:rPr>
        <w:t>ginál</w:t>
      </w:r>
      <w:r w:rsidRPr="005A14E9">
        <w:rPr>
          <w:rFonts w:ascii="Times New Roman" w:eastAsia="Times New Roman" w:hAnsi="Times New Roman" w:cs="Times New Roman"/>
          <w:sz w:val="24"/>
          <w:szCs w:val="24"/>
          <w:lang w:eastAsia="sk-SK"/>
        </w:rPr>
        <w:t xml:space="preserve"> SodaBlast Systems je svetový unikát!</w:t>
      </w:r>
    </w:p>
    <w:p w:rsidR="007E5C17" w:rsidRDefault="007E5C17" w:rsidP="007E5C17">
      <w:pPr>
        <w:pStyle w:val="Bezmezer"/>
        <w:rPr>
          <w:rFonts w:ascii="Times New Roman" w:eastAsia="Times New Roman" w:hAnsi="Times New Roman" w:cs="Times New Roman"/>
          <w:sz w:val="24"/>
          <w:szCs w:val="24"/>
          <w:lang w:eastAsia="sk-SK"/>
        </w:rPr>
      </w:pPr>
    </w:p>
    <w:p w:rsidR="007E5C17" w:rsidRDefault="007E5C17" w:rsidP="007E5C17">
      <w:pPr>
        <w:pStyle w:val="Bezmezer"/>
        <w:rPr>
          <w:rFonts w:ascii="Times New Roman" w:eastAsia="Times New Roman" w:hAnsi="Times New Roman" w:cs="Times New Roman"/>
          <w:sz w:val="24"/>
          <w:szCs w:val="24"/>
          <w:lang w:eastAsia="sk-SK"/>
        </w:rPr>
      </w:pPr>
    </w:p>
    <w:p w:rsidR="007E5C17" w:rsidRPr="007E5C17" w:rsidRDefault="00E90BF8" w:rsidP="007E5C17">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noProof/>
          <w:sz w:val="24"/>
          <w:szCs w:val="24"/>
          <w:lang w:eastAsia="sk-SK"/>
        </w:rPr>
        <w:drawing>
          <wp:inline distT="0" distB="0" distL="0" distR="0">
            <wp:extent cx="1219200" cy="1219200"/>
            <wp:effectExtent l="0" t="0" r="0" b="0"/>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čč.jpg"/>
                    <pic:cNvPicPr/>
                  </pic:nvPicPr>
                  <pic:blipFill>
                    <a:blip r:embed="rId25">
                      <a:extLst>
                        <a:ext uri="{28A0092B-C50C-407E-A947-70E740481C1C}">
                          <a14:useLocalDpi xmlns:a14="http://schemas.microsoft.com/office/drawing/2010/main" val="0"/>
                        </a:ext>
                      </a:extLst>
                    </a:blip>
                    <a:stretch>
                      <a:fillRect/>
                    </a:stretch>
                  </pic:blipFill>
                  <pic:spPr>
                    <a:xfrm>
                      <a:off x="0" y="0"/>
                      <a:ext cx="1219200" cy="1219200"/>
                    </a:xfrm>
                    <a:prstGeom prst="rect">
                      <a:avLst/>
                    </a:prstGeom>
                  </pic:spPr>
                </pic:pic>
              </a:graphicData>
            </a:graphic>
          </wp:inline>
        </w:drawing>
      </w:r>
      <w:r>
        <w:rPr>
          <w:rFonts w:ascii="Times New Roman" w:eastAsia="Times New Roman" w:hAnsi="Times New Roman" w:cs="Times New Roman"/>
          <w:noProof/>
          <w:sz w:val="24"/>
          <w:szCs w:val="24"/>
          <w:lang w:eastAsia="sk-SK"/>
        </w:rPr>
        <w:drawing>
          <wp:inline distT="0" distB="0" distL="0" distR="0">
            <wp:extent cx="1295400" cy="1295400"/>
            <wp:effectExtent l="0" t="0" r="0" b="0"/>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ý.jpg"/>
                    <pic:cNvPicPr/>
                  </pic:nvPicPr>
                  <pic:blipFill>
                    <a:blip r:embed="rId26">
                      <a:extLst>
                        <a:ext uri="{28A0092B-C50C-407E-A947-70E740481C1C}">
                          <a14:useLocalDpi xmlns:a14="http://schemas.microsoft.com/office/drawing/2010/main" val="0"/>
                        </a:ext>
                      </a:extLst>
                    </a:blip>
                    <a:stretch>
                      <a:fillRect/>
                    </a:stretch>
                  </pic:blipFill>
                  <pic:spPr>
                    <a:xfrm>
                      <a:off x="0" y="0"/>
                      <a:ext cx="1295400" cy="1295400"/>
                    </a:xfrm>
                    <a:prstGeom prst="rect">
                      <a:avLst/>
                    </a:prstGeom>
                  </pic:spPr>
                </pic:pic>
              </a:graphicData>
            </a:graphic>
          </wp:inline>
        </w:drawing>
      </w:r>
    </w:p>
    <w:p w:rsidR="007E5C17" w:rsidRPr="007E5C17" w:rsidRDefault="007E5C17" w:rsidP="007E5C17">
      <w:pPr>
        <w:pStyle w:val="Bezmezer"/>
        <w:rPr>
          <w:rFonts w:ascii="Times New Roman" w:eastAsia="Times New Roman" w:hAnsi="Times New Roman" w:cs="Times New Roman"/>
          <w:sz w:val="24"/>
          <w:szCs w:val="24"/>
          <w:lang w:eastAsia="sk-SK"/>
        </w:rPr>
      </w:pPr>
    </w:p>
    <w:p w:rsidR="007E5C17" w:rsidRPr="007E5C17" w:rsidRDefault="007E5C17" w:rsidP="007E5C17">
      <w:pPr>
        <w:pStyle w:val="Bezmezer"/>
        <w:rPr>
          <w:rFonts w:ascii="Times New Roman" w:eastAsia="Times New Roman" w:hAnsi="Times New Roman" w:cs="Times New Roman"/>
          <w:sz w:val="24"/>
          <w:szCs w:val="24"/>
          <w:lang w:eastAsia="sk-SK"/>
        </w:rPr>
      </w:pPr>
      <w:r w:rsidRPr="007E5C17">
        <w:rPr>
          <w:rFonts w:ascii="Times New Roman" w:eastAsia="Times New Roman" w:hAnsi="Times New Roman" w:cs="Times New Roman"/>
          <w:sz w:val="24"/>
          <w:szCs w:val="24"/>
          <w:lang w:eastAsia="sk-SK"/>
        </w:rPr>
        <w:t xml:space="preserve">Všetky naše </w:t>
      </w:r>
      <w:r w:rsidR="007933C5">
        <w:rPr>
          <w:rFonts w:ascii="Times New Roman" w:eastAsia="Times New Roman" w:hAnsi="Times New Roman" w:cs="Times New Roman"/>
          <w:sz w:val="24"/>
          <w:szCs w:val="24"/>
          <w:lang w:eastAsia="sk-SK"/>
        </w:rPr>
        <w:t>čističe SBS Sóda je 100% hydrogé</w:t>
      </w:r>
      <w:r w:rsidRPr="007E5C17">
        <w:rPr>
          <w:rFonts w:ascii="Times New Roman" w:eastAsia="Times New Roman" w:hAnsi="Times New Roman" w:cs="Times New Roman"/>
          <w:sz w:val="24"/>
          <w:szCs w:val="24"/>
          <w:lang w:eastAsia="sk-SK"/>
        </w:rPr>
        <w:t>nuhličitan sodný. Bez akýchkoľvek prísad, pomocných látok, skryté zložky.</w:t>
      </w:r>
    </w:p>
    <w:p w:rsidR="007E5C17" w:rsidRPr="007E5C17" w:rsidRDefault="00580E23" w:rsidP="007E5C17">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V našic</w:t>
      </w:r>
      <w:r w:rsidR="0058542C">
        <w:rPr>
          <w:rFonts w:ascii="Times New Roman" w:eastAsia="Times New Roman" w:hAnsi="Times New Roman" w:cs="Times New Roman"/>
          <w:sz w:val="24"/>
          <w:szCs w:val="24"/>
          <w:lang w:eastAsia="sk-SK"/>
        </w:rPr>
        <w:t>h čistivách nie sú žiadne  alumí</w:t>
      </w:r>
      <w:r>
        <w:rPr>
          <w:rFonts w:ascii="Times New Roman" w:eastAsia="Times New Roman" w:hAnsi="Times New Roman" w:cs="Times New Roman"/>
          <w:sz w:val="24"/>
          <w:szCs w:val="24"/>
          <w:lang w:eastAsia="sk-SK"/>
        </w:rPr>
        <w:t>niové hobliny , ktoré pomáhajú iným systémom k </w:t>
      </w:r>
      <w:r w:rsidR="0058542C">
        <w:rPr>
          <w:rFonts w:ascii="Times New Roman" w:eastAsia="Times New Roman" w:hAnsi="Times New Roman" w:cs="Times New Roman"/>
          <w:sz w:val="24"/>
          <w:szCs w:val="24"/>
          <w:lang w:eastAsia="sk-SK"/>
        </w:rPr>
        <w:t>zvládnutiu odstránenia nežiaduce</w:t>
      </w:r>
      <w:r>
        <w:rPr>
          <w:rFonts w:ascii="Times New Roman" w:eastAsia="Times New Roman" w:hAnsi="Times New Roman" w:cs="Times New Roman"/>
          <w:sz w:val="24"/>
          <w:szCs w:val="24"/>
          <w:lang w:eastAsia="sk-SK"/>
        </w:rPr>
        <w:t>ho povrchu</w:t>
      </w:r>
      <w:r w:rsidR="007E5C17" w:rsidRPr="007E5C17">
        <w:rPr>
          <w:rFonts w:ascii="Times New Roman" w:eastAsia="Times New Roman" w:hAnsi="Times New Roman" w:cs="Times New Roman"/>
          <w:sz w:val="24"/>
          <w:szCs w:val="24"/>
          <w:lang w:eastAsia="sk-SK"/>
        </w:rPr>
        <w:t>.</w:t>
      </w:r>
    </w:p>
    <w:p w:rsidR="007E5C17" w:rsidRPr="007E5C17" w:rsidRDefault="00580E23" w:rsidP="007E5C17">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Neodporúčame nákup čistiva, ktoré nemajú</w:t>
      </w:r>
      <w:r w:rsidR="00CC7E07">
        <w:rPr>
          <w:rFonts w:ascii="Times New Roman" w:eastAsia="Times New Roman" w:hAnsi="Times New Roman" w:cs="Times New Roman"/>
          <w:sz w:val="24"/>
          <w:szCs w:val="24"/>
          <w:lang w:eastAsia="sk-SK"/>
        </w:rPr>
        <w:t xml:space="preserve"> opis technických špecifikácií, alebo používajú slovo "zmes" alebo "formula</w:t>
      </w:r>
      <w:r w:rsidR="007E5C17" w:rsidRPr="007E5C17">
        <w:rPr>
          <w:rFonts w:ascii="Times New Roman" w:eastAsia="Times New Roman" w:hAnsi="Times New Roman" w:cs="Times New Roman"/>
          <w:sz w:val="24"/>
          <w:szCs w:val="24"/>
          <w:lang w:eastAsia="sk-SK"/>
        </w:rPr>
        <w:t>". Pridanie neznáme</w:t>
      </w:r>
      <w:r w:rsidR="00CC7E07">
        <w:rPr>
          <w:rFonts w:ascii="Times New Roman" w:eastAsia="Times New Roman" w:hAnsi="Times New Roman" w:cs="Times New Roman"/>
          <w:sz w:val="24"/>
          <w:szCs w:val="24"/>
          <w:lang w:eastAsia="sk-SK"/>
        </w:rPr>
        <w:t>j ingrediencie do</w:t>
      </w:r>
      <w:r w:rsidR="007E5C17" w:rsidRPr="007E5C17">
        <w:rPr>
          <w:rFonts w:ascii="Times New Roman" w:eastAsia="Times New Roman" w:hAnsi="Times New Roman" w:cs="Times New Roman"/>
          <w:sz w:val="24"/>
          <w:szCs w:val="24"/>
          <w:lang w:eastAsia="sk-SK"/>
        </w:rPr>
        <w:t xml:space="preserve"> jedlej sódy nie je SODIUM!</w:t>
      </w:r>
    </w:p>
    <w:p w:rsidR="007E5C17" w:rsidRPr="007E5C17" w:rsidRDefault="007E5C17" w:rsidP="007E5C17">
      <w:pPr>
        <w:pStyle w:val="Bezmezer"/>
        <w:rPr>
          <w:rFonts w:ascii="Times New Roman" w:eastAsia="Times New Roman" w:hAnsi="Times New Roman" w:cs="Times New Roman"/>
          <w:sz w:val="24"/>
          <w:szCs w:val="24"/>
          <w:lang w:eastAsia="sk-SK"/>
        </w:rPr>
      </w:pPr>
    </w:p>
    <w:p w:rsidR="007E5C17" w:rsidRPr="007E5C17" w:rsidRDefault="007E5C17" w:rsidP="007E5C17">
      <w:pPr>
        <w:pStyle w:val="Bezmezer"/>
        <w:rPr>
          <w:rFonts w:ascii="Times New Roman" w:eastAsia="Times New Roman" w:hAnsi="Times New Roman" w:cs="Times New Roman"/>
          <w:sz w:val="24"/>
          <w:szCs w:val="24"/>
          <w:lang w:eastAsia="sk-SK"/>
        </w:rPr>
      </w:pPr>
      <w:r w:rsidRPr="007E5C17">
        <w:rPr>
          <w:rFonts w:ascii="Times New Roman" w:eastAsia="Times New Roman" w:hAnsi="Times New Roman" w:cs="Times New Roman"/>
          <w:sz w:val="24"/>
          <w:szCs w:val="24"/>
          <w:lang w:eastAsia="sk-SK"/>
        </w:rPr>
        <w:t>Postarajte sa o svoju vlastnú bezpečnosť</w:t>
      </w:r>
      <w:r w:rsidR="00CC7E07">
        <w:rPr>
          <w:rFonts w:ascii="Times New Roman" w:eastAsia="Times New Roman" w:hAnsi="Times New Roman" w:cs="Times New Roman"/>
          <w:sz w:val="24"/>
          <w:szCs w:val="24"/>
          <w:lang w:eastAsia="sk-SK"/>
        </w:rPr>
        <w:t xml:space="preserve"> . Viete s čím pracujete </w:t>
      </w:r>
      <w:r w:rsidRPr="007E5C17">
        <w:rPr>
          <w:rFonts w:ascii="Times New Roman" w:eastAsia="Times New Roman" w:hAnsi="Times New Roman" w:cs="Times New Roman"/>
          <w:sz w:val="24"/>
          <w:szCs w:val="24"/>
          <w:lang w:eastAsia="sk-SK"/>
        </w:rPr>
        <w:t>, čo dýchate.</w:t>
      </w:r>
    </w:p>
    <w:p w:rsidR="007E5C17" w:rsidRDefault="007E5C17" w:rsidP="005A14E9">
      <w:pPr>
        <w:pStyle w:val="Bezmezer"/>
        <w:rPr>
          <w:rFonts w:ascii="Times New Roman" w:eastAsia="Times New Roman" w:hAnsi="Times New Roman" w:cs="Times New Roman"/>
          <w:sz w:val="24"/>
          <w:szCs w:val="24"/>
          <w:lang w:eastAsia="sk-SK"/>
        </w:rPr>
      </w:pPr>
    </w:p>
    <w:p w:rsidR="00CC7E07" w:rsidRDefault="00CC7E07" w:rsidP="005A14E9">
      <w:pPr>
        <w:pStyle w:val="Bezmezer"/>
        <w:rPr>
          <w:rFonts w:ascii="Times New Roman" w:eastAsia="Times New Roman" w:hAnsi="Times New Roman" w:cs="Times New Roman"/>
          <w:sz w:val="24"/>
          <w:szCs w:val="24"/>
          <w:lang w:eastAsia="sk-SK"/>
        </w:rPr>
      </w:pPr>
    </w:p>
    <w:p w:rsidR="00CC7E07" w:rsidRPr="00CC7E07" w:rsidRDefault="004B363B" w:rsidP="00CC7E07">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color w:val="0070C0"/>
          <w:sz w:val="40"/>
          <w:szCs w:val="40"/>
          <w:lang w:eastAsia="sk-SK"/>
        </w:rPr>
        <w:t>Budúcnosť</w:t>
      </w:r>
      <w:r w:rsidR="00E90BF8">
        <w:rPr>
          <w:rFonts w:ascii="Times New Roman" w:eastAsia="Times New Roman" w:hAnsi="Times New Roman" w:cs="Times New Roman"/>
          <w:sz w:val="24"/>
          <w:szCs w:val="24"/>
          <w:lang w:eastAsia="sk-SK"/>
        </w:rPr>
        <w:t xml:space="preserve">   </w:t>
      </w:r>
      <w:r w:rsidR="00CC0ACC">
        <w:rPr>
          <w:rFonts w:ascii="Times New Roman" w:eastAsia="Times New Roman" w:hAnsi="Times New Roman" w:cs="Times New Roman"/>
          <w:noProof/>
          <w:sz w:val="24"/>
          <w:szCs w:val="24"/>
          <w:lang w:eastAsia="sk-SK"/>
        </w:rPr>
        <w:drawing>
          <wp:inline distT="0" distB="0" distL="0" distR="0">
            <wp:extent cx="2768958" cy="1228725"/>
            <wp:effectExtent l="0" t="0" r="0" b="0"/>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CRE.jpg"/>
                    <pic:cNvPicPr/>
                  </pic:nvPicPr>
                  <pic:blipFill>
                    <a:blip r:embed="rId27">
                      <a:extLst>
                        <a:ext uri="{28A0092B-C50C-407E-A947-70E740481C1C}">
                          <a14:useLocalDpi xmlns:a14="http://schemas.microsoft.com/office/drawing/2010/main" val="0"/>
                        </a:ext>
                      </a:extLst>
                    </a:blip>
                    <a:stretch>
                      <a:fillRect/>
                    </a:stretch>
                  </pic:blipFill>
                  <pic:spPr>
                    <a:xfrm>
                      <a:off x="0" y="0"/>
                      <a:ext cx="2782701" cy="1234823"/>
                    </a:xfrm>
                    <a:prstGeom prst="rect">
                      <a:avLst/>
                    </a:prstGeom>
                  </pic:spPr>
                </pic:pic>
              </a:graphicData>
            </a:graphic>
          </wp:inline>
        </w:drawing>
      </w:r>
    </w:p>
    <w:p w:rsidR="00CC7E07" w:rsidRPr="00CC7E07" w:rsidRDefault="00CC7E07" w:rsidP="00CC7E07">
      <w:pPr>
        <w:pStyle w:val="Bezmezer"/>
        <w:rPr>
          <w:rFonts w:ascii="Times New Roman" w:eastAsia="Times New Roman" w:hAnsi="Times New Roman" w:cs="Times New Roman"/>
          <w:sz w:val="24"/>
          <w:szCs w:val="24"/>
          <w:lang w:eastAsia="sk-SK"/>
        </w:rPr>
      </w:pPr>
    </w:p>
    <w:p w:rsidR="00CC7E07" w:rsidRPr="00CC7E07" w:rsidRDefault="0058542C" w:rsidP="00CC7E07">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Pre Európsku</w:t>
      </w:r>
      <w:r w:rsidR="00CC7E07">
        <w:rPr>
          <w:rFonts w:ascii="Times New Roman" w:eastAsia="Times New Roman" w:hAnsi="Times New Roman" w:cs="Times New Roman"/>
          <w:sz w:val="24"/>
          <w:szCs w:val="24"/>
          <w:lang w:eastAsia="sk-SK"/>
        </w:rPr>
        <w:t xml:space="preserve"> úniu</w:t>
      </w:r>
      <w:r w:rsidR="00CC7E07" w:rsidRPr="00CC7E07">
        <w:rPr>
          <w:rFonts w:ascii="Times New Roman" w:eastAsia="Times New Roman" w:hAnsi="Times New Roman" w:cs="Times New Roman"/>
          <w:sz w:val="24"/>
          <w:szCs w:val="24"/>
          <w:lang w:eastAsia="sk-SK"/>
        </w:rPr>
        <w:t xml:space="preserve"> ekológia je základom pre ďalší rozvoj ekonomiky.</w:t>
      </w:r>
    </w:p>
    <w:p w:rsidR="00CC7E07" w:rsidRPr="00CC7E07" w:rsidRDefault="00CC7E07" w:rsidP="00CC7E07">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SodaBlast </w:t>
      </w:r>
      <w:r w:rsidRPr="00CC7E07">
        <w:rPr>
          <w:rFonts w:ascii="Times New Roman" w:eastAsia="Times New Roman" w:hAnsi="Times New Roman" w:cs="Times New Roman"/>
          <w:sz w:val="24"/>
          <w:szCs w:val="24"/>
          <w:lang w:eastAsia="sk-SK"/>
        </w:rPr>
        <w:t>, je systém</w:t>
      </w:r>
      <w:r>
        <w:rPr>
          <w:rFonts w:ascii="Times New Roman" w:eastAsia="Times New Roman" w:hAnsi="Times New Roman" w:cs="Times New Roman"/>
          <w:sz w:val="24"/>
          <w:szCs w:val="24"/>
          <w:lang w:eastAsia="sk-SK"/>
        </w:rPr>
        <w:t xml:space="preserve"> zaručeného bezpečia , a preto je podporovaná</w:t>
      </w:r>
      <w:r w:rsidRPr="00CC7E07">
        <w:rPr>
          <w:rFonts w:ascii="Times New Roman" w:eastAsia="Times New Roman" w:hAnsi="Times New Roman" w:cs="Times New Roman"/>
          <w:sz w:val="24"/>
          <w:szCs w:val="24"/>
          <w:lang w:eastAsia="sk-SK"/>
        </w:rPr>
        <w:t xml:space="preserve"> EÚ ako štandard pre budúcnosť.</w:t>
      </w:r>
    </w:p>
    <w:p w:rsidR="00CC7E07" w:rsidRPr="00CC7E07" w:rsidRDefault="00CC7E07" w:rsidP="00CC7E07">
      <w:pPr>
        <w:pStyle w:val="Bezmezer"/>
        <w:rPr>
          <w:rFonts w:ascii="Times New Roman" w:eastAsia="Times New Roman" w:hAnsi="Times New Roman" w:cs="Times New Roman"/>
          <w:sz w:val="24"/>
          <w:szCs w:val="24"/>
          <w:lang w:eastAsia="sk-SK"/>
        </w:rPr>
      </w:pPr>
      <w:r w:rsidRPr="00CC7E07">
        <w:rPr>
          <w:rFonts w:ascii="Times New Roman" w:eastAsia="Times New Roman" w:hAnsi="Times New Roman" w:cs="Times New Roman"/>
          <w:sz w:val="24"/>
          <w:szCs w:val="24"/>
          <w:lang w:eastAsia="sk-SK"/>
        </w:rPr>
        <w:t>V súčasnej dobe pies</w:t>
      </w:r>
      <w:r>
        <w:rPr>
          <w:rFonts w:ascii="Times New Roman" w:eastAsia="Times New Roman" w:hAnsi="Times New Roman" w:cs="Times New Roman"/>
          <w:sz w:val="24"/>
          <w:szCs w:val="24"/>
          <w:lang w:eastAsia="sk-SK"/>
        </w:rPr>
        <w:t>kovanie je</w:t>
      </w:r>
      <w:r w:rsidRPr="00CC7E07">
        <w:rPr>
          <w:rFonts w:ascii="Times New Roman" w:eastAsia="Times New Roman" w:hAnsi="Times New Roman" w:cs="Times New Roman"/>
          <w:sz w:val="24"/>
          <w:szCs w:val="24"/>
          <w:lang w:eastAsia="sk-SK"/>
        </w:rPr>
        <w:t xml:space="preserve"> zakázané. Otázka času je kompletná</w:t>
      </w:r>
      <w:r w:rsidR="00951D3E">
        <w:rPr>
          <w:rFonts w:ascii="Times New Roman" w:eastAsia="Times New Roman" w:hAnsi="Times New Roman" w:cs="Times New Roman"/>
          <w:sz w:val="24"/>
          <w:szCs w:val="24"/>
          <w:lang w:eastAsia="sk-SK"/>
        </w:rPr>
        <w:t>.</w:t>
      </w:r>
      <w:r w:rsidRPr="00CC7E07">
        <w:rPr>
          <w:rFonts w:ascii="Times New Roman" w:eastAsia="Times New Roman" w:hAnsi="Times New Roman" w:cs="Times New Roman"/>
          <w:sz w:val="24"/>
          <w:szCs w:val="24"/>
          <w:lang w:eastAsia="sk-SK"/>
        </w:rPr>
        <w:t xml:space="preserve"> </w:t>
      </w:r>
      <w:r w:rsidR="00951D3E">
        <w:rPr>
          <w:rFonts w:ascii="Times New Roman" w:eastAsia="Times New Roman" w:hAnsi="Times New Roman" w:cs="Times New Roman"/>
          <w:sz w:val="24"/>
          <w:szCs w:val="24"/>
          <w:lang w:eastAsia="sk-SK"/>
        </w:rPr>
        <w:t>Je tu náhrada  technologický systém</w:t>
      </w:r>
      <w:r w:rsidRPr="00CC7E07">
        <w:rPr>
          <w:rFonts w:ascii="Times New Roman" w:eastAsia="Times New Roman" w:hAnsi="Times New Roman" w:cs="Times New Roman"/>
          <w:sz w:val="24"/>
          <w:szCs w:val="24"/>
          <w:lang w:eastAsia="sk-SK"/>
        </w:rPr>
        <w:t xml:space="preserve"> SodaBlast.</w:t>
      </w:r>
    </w:p>
    <w:p w:rsidR="00CC7E07" w:rsidRDefault="00CC7E07" w:rsidP="00CC7E07">
      <w:pPr>
        <w:pStyle w:val="Bezmezer"/>
        <w:rPr>
          <w:rFonts w:ascii="Times New Roman" w:eastAsia="Times New Roman" w:hAnsi="Times New Roman" w:cs="Times New Roman"/>
          <w:sz w:val="24"/>
          <w:szCs w:val="24"/>
          <w:lang w:eastAsia="sk-SK"/>
        </w:rPr>
      </w:pPr>
      <w:r w:rsidRPr="00CC7E07">
        <w:rPr>
          <w:rFonts w:ascii="Times New Roman" w:eastAsia="Times New Roman" w:hAnsi="Times New Roman" w:cs="Times New Roman"/>
          <w:sz w:val="24"/>
          <w:szCs w:val="24"/>
          <w:lang w:eastAsia="sk-SK"/>
        </w:rPr>
        <w:t>Udržte</w:t>
      </w:r>
      <w:r w:rsidR="00951D3E">
        <w:rPr>
          <w:rFonts w:ascii="Times New Roman" w:eastAsia="Times New Roman" w:hAnsi="Times New Roman" w:cs="Times New Roman"/>
          <w:sz w:val="24"/>
          <w:szCs w:val="24"/>
          <w:lang w:eastAsia="sk-SK"/>
        </w:rPr>
        <w:t xml:space="preserve"> si náskok, získať čo najviac</w:t>
      </w:r>
      <w:r w:rsidRPr="00CC7E07">
        <w:rPr>
          <w:rFonts w:ascii="Times New Roman" w:eastAsia="Times New Roman" w:hAnsi="Times New Roman" w:cs="Times New Roman"/>
          <w:sz w:val="24"/>
          <w:szCs w:val="24"/>
          <w:lang w:eastAsia="sk-SK"/>
        </w:rPr>
        <w:t xml:space="preserve"> trhu!</w:t>
      </w:r>
    </w:p>
    <w:p w:rsidR="00951D3E" w:rsidRDefault="00CC0ACC" w:rsidP="00CC7E07">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noProof/>
          <w:sz w:val="24"/>
          <w:szCs w:val="24"/>
          <w:lang w:eastAsia="sk-SK"/>
        </w:rPr>
        <w:drawing>
          <wp:inline distT="0" distB="0" distL="0" distR="0">
            <wp:extent cx="3336681" cy="1752600"/>
            <wp:effectExtent l="0" t="0" r="0" b="0"/>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SERT.jpg"/>
                    <pic:cNvPicPr/>
                  </pic:nvPicPr>
                  <pic:blipFill>
                    <a:blip r:embed="rId28">
                      <a:extLst>
                        <a:ext uri="{28A0092B-C50C-407E-A947-70E740481C1C}">
                          <a14:useLocalDpi xmlns:a14="http://schemas.microsoft.com/office/drawing/2010/main" val="0"/>
                        </a:ext>
                      </a:extLst>
                    </a:blip>
                    <a:stretch>
                      <a:fillRect/>
                    </a:stretch>
                  </pic:blipFill>
                  <pic:spPr>
                    <a:xfrm>
                      <a:off x="0" y="0"/>
                      <a:ext cx="3336681" cy="1752600"/>
                    </a:xfrm>
                    <a:prstGeom prst="rect">
                      <a:avLst/>
                    </a:prstGeom>
                  </pic:spPr>
                </pic:pic>
              </a:graphicData>
            </a:graphic>
          </wp:inline>
        </w:drawing>
      </w:r>
    </w:p>
    <w:p w:rsidR="00951D3E" w:rsidRDefault="00951D3E" w:rsidP="00CC7E07">
      <w:pPr>
        <w:pStyle w:val="Bezmezer"/>
        <w:rPr>
          <w:rFonts w:ascii="Times New Roman" w:eastAsia="Times New Roman" w:hAnsi="Times New Roman" w:cs="Times New Roman"/>
          <w:sz w:val="24"/>
          <w:szCs w:val="24"/>
          <w:lang w:eastAsia="sk-SK"/>
        </w:rPr>
      </w:pPr>
    </w:p>
    <w:p w:rsidR="00951D3E" w:rsidRPr="004B363B" w:rsidRDefault="004B363B" w:rsidP="00951D3E">
      <w:pPr>
        <w:pStyle w:val="Bezmezer"/>
        <w:rPr>
          <w:rFonts w:ascii="Times New Roman" w:eastAsia="Times New Roman" w:hAnsi="Times New Roman" w:cs="Times New Roman"/>
          <w:color w:val="0070C0"/>
          <w:sz w:val="40"/>
          <w:szCs w:val="40"/>
          <w:lang w:eastAsia="sk-SK"/>
        </w:rPr>
      </w:pPr>
      <w:r>
        <w:rPr>
          <w:rFonts w:ascii="Times New Roman" w:eastAsia="Times New Roman" w:hAnsi="Times New Roman" w:cs="Times New Roman"/>
          <w:color w:val="0070C0"/>
          <w:sz w:val="40"/>
          <w:szCs w:val="40"/>
          <w:lang w:eastAsia="sk-SK"/>
        </w:rPr>
        <w:t>Výkon</w:t>
      </w:r>
    </w:p>
    <w:p w:rsidR="00951D3E" w:rsidRPr="00951D3E" w:rsidRDefault="00951D3E" w:rsidP="00951D3E">
      <w:pPr>
        <w:pStyle w:val="Bezmezer"/>
        <w:rPr>
          <w:rFonts w:ascii="Times New Roman" w:eastAsia="Times New Roman" w:hAnsi="Times New Roman" w:cs="Times New Roman"/>
          <w:sz w:val="24"/>
          <w:szCs w:val="24"/>
          <w:lang w:eastAsia="sk-SK"/>
        </w:rPr>
      </w:pPr>
    </w:p>
    <w:p w:rsidR="00951D3E" w:rsidRPr="00951D3E" w:rsidRDefault="00951D3E" w:rsidP="00951D3E">
      <w:pPr>
        <w:pStyle w:val="Bezmezer"/>
        <w:rPr>
          <w:rFonts w:ascii="Times New Roman" w:eastAsia="Times New Roman" w:hAnsi="Times New Roman" w:cs="Times New Roman"/>
          <w:sz w:val="24"/>
          <w:szCs w:val="24"/>
          <w:lang w:eastAsia="sk-SK"/>
        </w:rPr>
      </w:pPr>
      <w:r w:rsidRPr="00951D3E">
        <w:rPr>
          <w:rFonts w:ascii="Times New Roman" w:eastAsia="Times New Roman" w:hAnsi="Times New Roman" w:cs="Times New Roman"/>
          <w:sz w:val="24"/>
          <w:szCs w:val="24"/>
          <w:lang w:eastAsia="sk-SK"/>
        </w:rPr>
        <w:t>Okrem prínosu pre</w:t>
      </w:r>
      <w:r>
        <w:rPr>
          <w:rFonts w:ascii="Times New Roman" w:eastAsia="Times New Roman" w:hAnsi="Times New Roman" w:cs="Times New Roman"/>
          <w:sz w:val="24"/>
          <w:szCs w:val="24"/>
          <w:lang w:eastAsia="sk-SK"/>
        </w:rPr>
        <w:t xml:space="preserve"> životné prostredie,  sa počíta aj metóda  lacného </w:t>
      </w:r>
      <w:r w:rsidRPr="00951D3E">
        <w:rPr>
          <w:rFonts w:ascii="Times New Roman" w:eastAsia="Times New Roman" w:hAnsi="Times New Roman" w:cs="Times New Roman"/>
          <w:sz w:val="24"/>
          <w:szCs w:val="24"/>
          <w:lang w:eastAsia="sk-SK"/>
        </w:rPr>
        <w:t xml:space="preserve"> použitie. SodaBlast Systems tiež spĺňa toto kritérium.</w:t>
      </w:r>
    </w:p>
    <w:p w:rsidR="00C65ABA" w:rsidRPr="00951D3E" w:rsidRDefault="00F64D2B" w:rsidP="00951D3E">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Náklady na očistenie jedného štvorcového met</w:t>
      </w:r>
      <w:r w:rsidR="00951D3E" w:rsidRPr="00951D3E">
        <w:rPr>
          <w:rFonts w:ascii="Times New Roman" w:eastAsia="Times New Roman" w:hAnsi="Times New Roman" w:cs="Times New Roman"/>
          <w:sz w:val="24"/>
          <w:szCs w:val="24"/>
          <w:lang w:eastAsia="sk-SK"/>
        </w:rPr>
        <w:t>r</w:t>
      </w:r>
      <w:r>
        <w:rPr>
          <w:rFonts w:ascii="Times New Roman" w:eastAsia="Times New Roman" w:hAnsi="Times New Roman" w:cs="Times New Roman"/>
          <w:sz w:val="24"/>
          <w:szCs w:val="24"/>
          <w:lang w:eastAsia="sk-SK"/>
        </w:rPr>
        <w:t>a</w:t>
      </w:r>
      <w:r w:rsidR="00951D3E" w:rsidRPr="00951D3E">
        <w:rPr>
          <w:rFonts w:ascii="Times New Roman" w:eastAsia="Times New Roman" w:hAnsi="Times New Roman" w:cs="Times New Roman"/>
          <w:sz w:val="24"/>
          <w:szCs w:val="24"/>
          <w:lang w:eastAsia="sk-SK"/>
        </w:rPr>
        <w:t xml:space="preserve"> je na rovnakej úrovni ako pieskovan</w:t>
      </w:r>
      <w:r>
        <w:rPr>
          <w:rFonts w:ascii="Times New Roman" w:eastAsia="Times New Roman" w:hAnsi="Times New Roman" w:cs="Times New Roman"/>
          <w:sz w:val="24"/>
          <w:szCs w:val="24"/>
          <w:lang w:eastAsia="sk-SK"/>
        </w:rPr>
        <w:t xml:space="preserve">ie. </w:t>
      </w:r>
    </w:p>
    <w:p w:rsidR="00F64D2B" w:rsidRDefault="00F64D2B" w:rsidP="00F64D2B">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Tam sú ešte nákl</w:t>
      </w:r>
      <w:r w:rsidR="0098561D">
        <w:rPr>
          <w:rFonts w:ascii="Times New Roman" w:eastAsia="Times New Roman" w:hAnsi="Times New Roman" w:cs="Times New Roman"/>
          <w:sz w:val="24"/>
          <w:szCs w:val="24"/>
          <w:lang w:eastAsia="sk-SK"/>
        </w:rPr>
        <w:t>ady na odstránenie odpadu čo  só</w:t>
      </w:r>
      <w:r>
        <w:rPr>
          <w:rFonts w:ascii="Times New Roman" w:eastAsia="Times New Roman" w:hAnsi="Times New Roman" w:cs="Times New Roman"/>
          <w:sz w:val="24"/>
          <w:szCs w:val="24"/>
          <w:lang w:eastAsia="sk-SK"/>
        </w:rPr>
        <w:t xml:space="preserve">dovanie dáva výhodu oproti zastaranému pieskovaniu </w:t>
      </w:r>
      <w:r w:rsidR="00951D3E" w:rsidRPr="00951D3E">
        <w:rPr>
          <w:rFonts w:ascii="Times New Roman" w:eastAsia="Times New Roman" w:hAnsi="Times New Roman" w:cs="Times New Roman"/>
          <w:sz w:val="24"/>
          <w:szCs w:val="24"/>
          <w:lang w:eastAsia="sk-SK"/>
        </w:rPr>
        <w:t>. S výk</w:t>
      </w:r>
      <w:r>
        <w:rPr>
          <w:rFonts w:ascii="Times New Roman" w:eastAsia="Times New Roman" w:hAnsi="Times New Roman" w:cs="Times New Roman"/>
          <w:sz w:val="24"/>
          <w:szCs w:val="24"/>
          <w:lang w:eastAsia="sk-SK"/>
        </w:rPr>
        <w:t>onom je tiež menej k likvidácii,</w:t>
      </w:r>
      <w:r w:rsidR="006B5441">
        <w:rPr>
          <w:rFonts w:ascii="Times New Roman" w:eastAsia="Times New Roman" w:hAnsi="Times New Roman" w:cs="Times New Roman"/>
          <w:sz w:val="24"/>
          <w:szCs w:val="24"/>
          <w:lang w:eastAsia="sk-SK"/>
        </w:rPr>
        <w:t xml:space="preserve"> lebo pri použ</w:t>
      </w:r>
      <w:r>
        <w:rPr>
          <w:rFonts w:ascii="Times New Roman" w:eastAsia="Times New Roman" w:hAnsi="Times New Roman" w:cs="Times New Roman"/>
          <w:sz w:val="24"/>
          <w:szCs w:val="24"/>
          <w:lang w:eastAsia="sk-SK"/>
        </w:rPr>
        <w:t xml:space="preserve">ití </w:t>
      </w:r>
      <w:r w:rsidR="008D5AC2">
        <w:rPr>
          <w:rFonts w:ascii="Times New Roman" w:eastAsia="Times New Roman" w:hAnsi="Times New Roman" w:cs="Times New Roman"/>
          <w:sz w:val="24"/>
          <w:szCs w:val="24"/>
          <w:lang w:eastAsia="sk-SK"/>
        </w:rPr>
        <w:t>SodaBlast Systems je menej odpadu.</w:t>
      </w:r>
    </w:p>
    <w:p w:rsidR="008D5AC2" w:rsidRDefault="008D5AC2" w:rsidP="00F64D2B">
      <w:pPr>
        <w:pStyle w:val="Bezmezer"/>
        <w:rPr>
          <w:rFonts w:ascii="Times New Roman" w:eastAsia="Times New Roman" w:hAnsi="Times New Roman" w:cs="Times New Roman"/>
          <w:sz w:val="24"/>
          <w:szCs w:val="24"/>
          <w:lang w:eastAsia="sk-SK"/>
        </w:rPr>
      </w:pPr>
    </w:p>
    <w:p w:rsidR="008D5AC2" w:rsidRDefault="008D5AC2" w:rsidP="00F64D2B">
      <w:pPr>
        <w:pStyle w:val="Bezmezer"/>
        <w:rPr>
          <w:rFonts w:ascii="Times New Roman" w:eastAsia="Times New Roman" w:hAnsi="Times New Roman" w:cs="Times New Roman"/>
          <w:sz w:val="24"/>
          <w:szCs w:val="24"/>
          <w:lang w:eastAsia="sk-SK"/>
        </w:rPr>
      </w:pPr>
    </w:p>
    <w:p w:rsidR="008D5AC2" w:rsidRPr="004B363B" w:rsidRDefault="004B363B" w:rsidP="008D5AC2">
      <w:pPr>
        <w:pStyle w:val="Bezmezer"/>
        <w:rPr>
          <w:rFonts w:ascii="Times New Roman" w:eastAsia="Times New Roman" w:hAnsi="Times New Roman" w:cs="Times New Roman"/>
          <w:color w:val="0070C0"/>
          <w:sz w:val="40"/>
          <w:szCs w:val="40"/>
          <w:lang w:eastAsia="sk-SK"/>
        </w:rPr>
      </w:pPr>
      <w:r>
        <w:rPr>
          <w:rFonts w:ascii="Times New Roman" w:eastAsia="Times New Roman" w:hAnsi="Times New Roman" w:cs="Times New Roman"/>
          <w:color w:val="0070C0"/>
          <w:sz w:val="40"/>
          <w:szCs w:val="40"/>
          <w:lang w:eastAsia="sk-SK"/>
        </w:rPr>
        <w:t>Osvedčenie</w:t>
      </w:r>
    </w:p>
    <w:p w:rsidR="008D5AC2" w:rsidRPr="008D5AC2" w:rsidRDefault="008D5AC2" w:rsidP="008D5AC2">
      <w:pPr>
        <w:pStyle w:val="Bezmezer"/>
        <w:rPr>
          <w:rFonts w:ascii="Times New Roman" w:eastAsia="Times New Roman" w:hAnsi="Times New Roman" w:cs="Times New Roman"/>
          <w:sz w:val="24"/>
          <w:szCs w:val="24"/>
          <w:lang w:eastAsia="sk-SK"/>
        </w:rPr>
      </w:pPr>
    </w:p>
    <w:p w:rsidR="008D5AC2" w:rsidRPr="008D5AC2" w:rsidRDefault="008D5AC2" w:rsidP="008D5AC2">
      <w:pPr>
        <w:pStyle w:val="Bezmezer"/>
        <w:rPr>
          <w:rFonts w:ascii="Times New Roman" w:eastAsia="Times New Roman" w:hAnsi="Times New Roman" w:cs="Times New Roman"/>
          <w:sz w:val="24"/>
          <w:szCs w:val="24"/>
          <w:lang w:eastAsia="sk-SK"/>
        </w:rPr>
      </w:pPr>
      <w:r w:rsidRPr="008D5AC2">
        <w:rPr>
          <w:rFonts w:ascii="Times New Roman" w:eastAsia="Times New Roman" w:hAnsi="Times New Roman" w:cs="Times New Roman"/>
          <w:sz w:val="24"/>
          <w:szCs w:val="24"/>
          <w:lang w:eastAsia="sk-SK"/>
        </w:rPr>
        <w:lastRenderedPageBreak/>
        <w:t>Všetky naše stroje a technológie spĺňajú národné a európske normy.</w:t>
      </w:r>
    </w:p>
    <w:p w:rsidR="008D5AC2" w:rsidRDefault="008D5AC2" w:rsidP="008D5AC2">
      <w:pPr>
        <w:pStyle w:val="Bezmezer"/>
        <w:rPr>
          <w:rFonts w:ascii="Times New Roman" w:eastAsia="Times New Roman" w:hAnsi="Times New Roman" w:cs="Times New Roman"/>
          <w:sz w:val="24"/>
          <w:szCs w:val="24"/>
          <w:lang w:eastAsia="sk-SK"/>
        </w:rPr>
      </w:pPr>
      <w:r w:rsidRPr="008D5AC2">
        <w:rPr>
          <w:rFonts w:ascii="Times New Roman" w:eastAsia="Times New Roman" w:hAnsi="Times New Roman" w:cs="Times New Roman"/>
          <w:sz w:val="24"/>
          <w:szCs w:val="24"/>
          <w:lang w:eastAsia="sk-SK"/>
        </w:rPr>
        <w:t>Ďalej pre každú verziu podvozku prívesu je vydan</w:t>
      </w:r>
      <w:r>
        <w:rPr>
          <w:rFonts w:ascii="Times New Roman" w:eastAsia="Times New Roman" w:hAnsi="Times New Roman" w:cs="Times New Roman"/>
          <w:sz w:val="24"/>
          <w:szCs w:val="24"/>
          <w:lang w:eastAsia="sk-SK"/>
        </w:rPr>
        <w:t>é európske schválenie pre cestu</w:t>
      </w:r>
      <w:r w:rsidRPr="008D5AC2">
        <w:rPr>
          <w:rFonts w:ascii="Times New Roman" w:eastAsia="Times New Roman" w:hAnsi="Times New Roman" w:cs="Times New Roman"/>
          <w:sz w:val="24"/>
          <w:szCs w:val="24"/>
          <w:lang w:eastAsia="sk-SK"/>
        </w:rPr>
        <w:t xml:space="preserve"> E.</w:t>
      </w:r>
    </w:p>
    <w:p w:rsidR="008D5AC2" w:rsidRDefault="008D5AC2" w:rsidP="008D5AC2">
      <w:pPr>
        <w:pStyle w:val="Bezmezer"/>
        <w:rPr>
          <w:rFonts w:ascii="Times New Roman" w:eastAsia="Times New Roman" w:hAnsi="Times New Roman" w:cs="Times New Roman"/>
          <w:sz w:val="24"/>
          <w:szCs w:val="24"/>
          <w:lang w:eastAsia="sk-SK"/>
        </w:rPr>
      </w:pPr>
    </w:p>
    <w:p w:rsidR="008D5AC2" w:rsidRDefault="00CC0ACC" w:rsidP="008D5AC2">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noProof/>
          <w:sz w:val="24"/>
          <w:szCs w:val="24"/>
          <w:lang w:eastAsia="sk-SK"/>
        </w:rPr>
        <w:drawing>
          <wp:inline distT="0" distB="0" distL="0" distR="0">
            <wp:extent cx="2828925" cy="1609725"/>
            <wp:effectExtent l="0" t="0" r="9525" b="9525"/>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dexSSS.jpg"/>
                    <pic:cNvPicPr/>
                  </pic:nvPicPr>
                  <pic:blipFill>
                    <a:blip r:embed="rId29">
                      <a:extLst>
                        <a:ext uri="{28A0092B-C50C-407E-A947-70E740481C1C}">
                          <a14:useLocalDpi xmlns:a14="http://schemas.microsoft.com/office/drawing/2010/main" val="0"/>
                        </a:ext>
                      </a:extLst>
                    </a:blip>
                    <a:stretch>
                      <a:fillRect/>
                    </a:stretch>
                  </pic:blipFill>
                  <pic:spPr>
                    <a:xfrm>
                      <a:off x="0" y="0"/>
                      <a:ext cx="2828925" cy="1609725"/>
                    </a:xfrm>
                    <a:prstGeom prst="rect">
                      <a:avLst/>
                    </a:prstGeom>
                  </pic:spPr>
                </pic:pic>
              </a:graphicData>
            </a:graphic>
          </wp:inline>
        </w:drawing>
      </w:r>
    </w:p>
    <w:p w:rsidR="008D5AC2" w:rsidRPr="004B363B" w:rsidRDefault="004B363B" w:rsidP="008D5AC2">
      <w:pPr>
        <w:pStyle w:val="Bezmezer"/>
        <w:rPr>
          <w:rFonts w:ascii="Times New Roman" w:eastAsia="Times New Roman" w:hAnsi="Times New Roman" w:cs="Times New Roman"/>
          <w:color w:val="0070C0"/>
          <w:sz w:val="40"/>
          <w:szCs w:val="40"/>
          <w:lang w:eastAsia="sk-SK"/>
        </w:rPr>
      </w:pPr>
      <w:r>
        <w:rPr>
          <w:rFonts w:ascii="Times New Roman" w:eastAsia="Times New Roman" w:hAnsi="Times New Roman" w:cs="Times New Roman"/>
          <w:color w:val="0070C0"/>
          <w:sz w:val="40"/>
          <w:szCs w:val="40"/>
          <w:lang w:eastAsia="sk-SK"/>
        </w:rPr>
        <w:t>Doprava</w:t>
      </w:r>
    </w:p>
    <w:p w:rsidR="008D5AC2" w:rsidRPr="008D5AC2" w:rsidRDefault="008D5AC2" w:rsidP="008D5AC2">
      <w:pPr>
        <w:pStyle w:val="Bezmezer"/>
        <w:rPr>
          <w:rFonts w:ascii="Times New Roman" w:eastAsia="Times New Roman" w:hAnsi="Times New Roman" w:cs="Times New Roman"/>
          <w:sz w:val="24"/>
          <w:szCs w:val="24"/>
          <w:lang w:eastAsia="sk-SK"/>
        </w:rPr>
      </w:pPr>
    </w:p>
    <w:p w:rsidR="008D5AC2" w:rsidRPr="008D5AC2" w:rsidRDefault="008D5AC2" w:rsidP="008D5AC2">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Čistivo</w:t>
      </w:r>
      <w:r w:rsidRPr="008D5AC2">
        <w:rPr>
          <w:rFonts w:ascii="Times New Roman" w:eastAsia="Times New Roman" w:hAnsi="Times New Roman" w:cs="Times New Roman"/>
          <w:sz w:val="24"/>
          <w:szCs w:val="24"/>
          <w:lang w:eastAsia="sk-SK"/>
        </w:rPr>
        <w:t xml:space="preserve"> SodaBlast Systems je bezpečný </w:t>
      </w:r>
      <w:r w:rsidR="00CC0ACC">
        <w:rPr>
          <w:rFonts w:ascii="Times New Roman" w:eastAsia="Times New Roman" w:hAnsi="Times New Roman" w:cs="Times New Roman"/>
          <w:sz w:val="24"/>
          <w:szCs w:val="24"/>
          <w:lang w:eastAsia="sk-SK"/>
        </w:rPr>
        <w:t>produkt pre dopravu.</w:t>
      </w:r>
    </w:p>
    <w:p w:rsidR="008D5AC2" w:rsidRPr="008D5AC2" w:rsidRDefault="008D5AC2" w:rsidP="008D5AC2">
      <w:pPr>
        <w:pStyle w:val="Bezmezer"/>
        <w:rPr>
          <w:rFonts w:ascii="Times New Roman" w:eastAsia="Times New Roman" w:hAnsi="Times New Roman" w:cs="Times New Roman"/>
          <w:sz w:val="24"/>
          <w:szCs w:val="24"/>
          <w:lang w:eastAsia="sk-SK"/>
        </w:rPr>
      </w:pPr>
      <w:r w:rsidRPr="008D5AC2">
        <w:rPr>
          <w:rFonts w:ascii="Times New Roman" w:eastAsia="Times New Roman" w:hAnsi="Times New Roman" w:cs="Times New Roman"/>
          <w:sz w:val="24"/>
          <w:szCs w:val="24"/>
          <w:lang w:eastAsia="sk-SK"/>
        </w:rPr>
        <w:t>Jedlá sóda</w:t>
      </w:r>
      <w:r w:rsidR="005D297F">
        <w:rPr>
          <w:rFonts w:ascii="Times New Roman" w:eastAsia="Times New Roman" w:hAnsi="Times New Roman" w:cs="Times New Roman"/>
          <w:sz w:val="24"/>
          <w:szCs w:val="24"/>
          <w:lang w:eastAsia="sk-SK"/>
        </w:rPr>
        <w:t xml:space="preserve"> nie</w:t>
      </w:r>
      <w:r w:rsidRPr="008D5AC2">
        <w:rPr>
          <w:rFonts w:ascii="Times New Roman" w:eastAsia="Times New Roman" w:hAnsi="Times New Roman" w:cs="Times New Roman"/>
          <w:sz w:val="24"/>
          <w:szCs w:val="24"/>
          <w:lang w:eastAsia="sk-SK"/>
        </w:rPr>
        <w:t xml:space="preserve"> je žieravina, nehrozí nebezpečenstvo popálen</w:t>
      </w:r>
      <w:r w:rsidR="005D297F">
        <w:rPr>
          <w:rFonts w:ascii="Times New Roman" w:eastAsia="Times New Roman" w:hAnsi="Times New Roman" w:cs="Times New Roman"/>
          <w:sz w:val="24"/>
          <w:szCs w:val="24"/>
          <w:lang w:eastAsia="sk-SK"/>
        </w:rPr>
        <w:t>ia</w:t>
      </w:r>
      <w:r w:rsidRPr="008D5AC2">
        <w:rPr>
          <w:rFonts w:ascii="Times New Roman" w:eastAsia="Times New Roman" w:hAnsi="Times New Roman" w:cs="Times New Roman"/>
          <w:sz w:val="24"/>
          <w:szCs w:val="24"/>
          <w:lang w:eastAsia="sk-SK"/>
        </w:rPr>
        <w:t xml:space="preserve"> k ohrozeniu života al</w:t>
      </w:r>
      <w:r w:rsidR="005D297F">
        <w:rPr>
          <w:rFonts w:ascii="Times New Roman" w:eastAsia="Times New Roman" w:hAnsi="Times New Roman" w:cs="Times New Roman"/>
          <w:sz w:val="24"/>
          <w:szCs w:val="24"/>
          <w:lang w:eastAsia="sk-SK"/>
        </w:rPr>
        <w:t xml:space="preserve">ebo zdravia! </w:t>
      </w:r>
    </w:p>
    <w:p w:rsidR="008D5AC2" w:rsidRDefault="008D5AC2" w:rsidP="008D5AC2">
      <w:pPr>
        <w:pStyle w:val="Bezmezer"/>
        <w:rPr>
          <w:rFonts w:ascii="Times New Roman" w:eastAsia="Times New Roman" w:hAnsi="Times New Roman" w:cs="Times New Roman"/>
          <w:sz w:val="24"/>
          <w:szCs w:val="24"/>
          <w:lang w:eastAsia="sk-SK"/>
        </w:rPr>
      </w:pPr>
      <w:r w:rsidRPr="008D5AC2">
        <w:rPr>
          <w:rFonts w:ascii="Times New Roman" w:eastAsia="Times New Roman" w:hAnsi="Times New Roman" w:cs="Times New Roman"/>
          <w:sz w:val="24"/>
          <w:szCs w:val="24"/>
          <w:lang w:eastAsia="sk-SK"/>
        </w:rPr>
        <w:t>SodaBlast Syste</w:t>
      </w:r>
      <w:r w:rsidR="005D297F">
        <w:rPr>
          <w:rFonts w:ascii="Times New Roman" w:eastAsia="Times New Roman" w:hAnsi="Times New Roman" w:cs="Times New Roman"/>
          <w:sz w:val="24"/>
          <w:szCs w:val="24"/>
          <w:lang w:eastAsia="sk-SK"/>
        </w:rPr>
        <w:t>ms je úplne bezpečná technológia</w:t>
      </w:r>
      <w:r w:rsidRPr="008D5AC2">
        <w:rPr>
          <w:rFonts w:ascii="Times New Roman" w:eastAsia="Times New Roman" w:hAnsi="Times New Roman" w:cs="Times New Roman"/>
          <w:sz w:val="24"/>
          <w:szCs w:val="24"/>
          <w:lang w:eastAsia="sk-SK"/>
        </w:rPr>
        <w:t>!</w:t>
      </w:r>
    </w:p>
    <w:p w:rsidR="00F12C60" w:rsidRDefault="00F12C60" w:rsidP="008D5AC2">
      <w:pPr>
        <w:pStyle w:val="Bezmezer"/>
        <w:rPr>
          <w:rFonts w:ascii="Times New Roman" w:eastAsia="Times New Roman" w:hAnsi="Times New Roman" w:cs="Times New Roman"/>
          <w:sz w:val="24"/>
          <w:szCs w:val="24"/>
          <w:lang w:eastAsia="sk-SK"/>
        </w:rPr>
      </w:pPr>
    </w:p>
    <w:p w:rsidR="00F12C60" w:rsidRDefault="00F12C60" w:rsidP="008D5AC2">
      <w:pPr>
        <w:pStyle w:val="Bezmezer"/>
        <w:rPr>
          <w:rFonts w:ascii="Times New Roman" w:eastAsia="Times New Roman" w:hAnsi="Times New Roman" w:cs="Times New Roman"/>
          <w:sz w:val="24"/>
          <w:szCs w:val="24"/>
          <w:lang w:eastAsia="sk-SK"/>
        </w:rPr>
      </w:pPr>
    </w:p>
    <w:p w:rsidR="00E26692" w:rsidRDefault="00F12C60" w:rsidP="008D5AC2">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noProof/>
          <w:sz w:val="24"/>
          <w:szCs w:val="24"/>
          <w:lang w:eastAsia="sk-SK"/>
        </w:rPr>
        <w:drawing>
          <wp:inline distT="0" distB="0" distL="0" distR="0">
            <wp:extent cx="1457325" cy="1495425"/>
            <wp:effectExtent l="0" t="0" r="9525" b="9525"/>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BSlogo-t-200.png"/>
                    <pic:cNvPicPr/>
                  </pic:nvPicPr>
                  <pic:blipFill>
                    <a:blip r:embed="rId30">
                      <a:extLst>
                        <a:ext uri="{28A0092B-C50C-407E-A947-70E740481C1C}">
                          <a14:useLocalDpi xmlns:a14="http://schemas.microsoft.com/office/drawing/2010/main" val="0"/>
                        </a:ext>
                      </a:extLst>
                    </a:blip>
                    <a:stretch>
                      <a:fillRect/>
                    </a:stretch>
                  </pic:blipFill>
                  <pic:spPr>
                    <a:xfrm>
                      <a:off x="0" y="0"/>
                      <a:ext cx="1457529" cy="1495634"/>
                    </a:xfrm>
                    <a:prstGeom prst="rect">
                      <a:avLst/>
                    </a:prstGeom>
                  </pic:spPr>
                </pic:pic>
              </a:graphicData>
            </a:graphic>
          </wp:inline>
        </w:drawing>
      </w:r>
    </w:p>
    <w:p w:rsidR="00607CE3" w:rsidRDefault="00607CE3" w:rsidP="008D5AC2">
      <w:pPr>
        <w:pStyle w:val="Bezmezer"/>
        <w:rPr>
          <w:rFonts w:ascii="Times New Roman" w:eastAsia="Times New Roman" w:hAnsi="Times New Roman" w:cs="Times New Roman"/>
          <w:sz w:val="24"/>
          <w:szCs w:val="24"/>
          <w:lang w:eastAsia="sk-SK"/>
        </w:rPr>
      </w:pPr>
    </w:p>
    <w:p w:rsidR="00607CE3" w:rsidRDefault="00D336FE" w:rsidP="008D5AC2">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color w:val="000000" w:themeColor="text1"/>
          <w:sz w:val="40"/>
          <w:szCs w:val="40"/>
          <w:lang w:eastAsia="sk-SK"/>
        </w:rPr>
        <w:t>Kontakt</w:t>
      </w:r>
      <w:r w:rsidR="00607CE3">
        <w:rPr>
          <w:rFonts w:ascii="Times New Roman" w:eastAsia="Times New Roman" w:hAnsi="Times New Roman" w:cs="Times New Roman"/>
          <w:sz w:val="24"/>
          <w:szCs w:val="24"/>
          <w:lang w:eastAsia="sk-SK"/>
        </w:rPr>
        <w:t>:</w:t>
      </w:r>
      <w:r w:rsidR="008F3251">
        <w:rPr>
          <w:rFonts w:ascii="Times New Roman" w:eastAsia="Times New Roman" w:hAnsi="Times New Roman" w:cs="Times New Roman"/>
          <w:sz w:val="24"/>
          <w:szCs w:val="24"/>
          <w:lang w:eastAsia="sk-SK"/>
        </w:rPr>
        <w:t xml:space="preserve">                                                </w:t>
      </w:r>
    </w:p>
    <w:p w:rsidR="00607CE3" w:rsidRDefault="00607CE3" w:rsidP="008D5AC2">
      <w:pPr>
        <w:pStyle w:val="Bezmezer"/>
        <w:rPr>
          <w:rFonts w:ascii="Times New Roman" w:eastAsia="Times New Roman" w:hAnsi="Times New Roman" w:cs="Times New Roman"/>
          <w:sz w:val="24"/>
          <w:szCs w:val="24"/>
          <w:lang w:eastAsia="sk-SK"/>
        </w:rPr>
      </w:pPr>
    </w:p>
    <w:p w:rsidR="00607CE3" w:rsidRDefault="00607CE3" w:rsidP="008D5AC2">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JAROSLAV LISKO</w:t>
      </w:r>
    </w:p>
    <w:p w:rsidR="00594363" w:rsidRDefault="00594363" w:rsidP="008D5AC2">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PAVOL HUTIRA</w:t>
      </w:r>
    </w:p>
    <w:p w:rsidR="00607CE3" w:rsidRPr="00607CE3" w:rsidRDefault="00607CE3" w:rsidP="008D5AC2">
      <w:pPr>
        <w:pStyle w:val="Bezmezer"/>
        <w:rPr>
          <w:rFonts w:ascii="Times New Roman" w:eastAsia="Times New Roman" w:hAnsi="Times New Roman" w:cs="Times New Roman"/>
          <w:sz w:val="24"/>
          <w:szCs w:val="24"/>
          <w:lang w:val="en-US" w:eastAsia="sk-SK"/>
        </w:rPr>
      </w:pPr>
      <w:r>
        <w:rPr>
          <w:rFonts w:ascii="Times New Roman" w:eastAsia="Times New Roman" w:hAnsi="Times New Roman" w:cs="Times New Roman"/>
          <w:sz w:val="24"/>
          <w:szCs w:val="24"/>
          <w:lang w:eastAsia="sk-SK"/>
        </w:rPr>
        <w:t xml:space="preserve">Mob:0901 710610   </w:t>
      </w:r>
      <w:r w:rsidR="00D336FE">
        <w:rPr>
          <w:rFonts w:ascii="Times New Roman" w:eastAsia="Times New Roman" w:hAnsi="Times New Roman" w:cs="Times New Roman"/>
          <w:sz w:val="24"/>
          <w:szCs w:val="24"/>
          <w:lang w:eastAsia="sk-SK"/>
        </w:rPr>
        <w:t>e-</w:t>
      </w:r>
      <w:r>
        <w:rPr>
          <w:rFonts w:ascii="Times New Roman" w:eastAsia="Times New Roman" w:hAnsi="Times New Roman" w:cs="Times New Roman"/>
          <w:sz w:val="24"/>
          <w:szCs w:val="24"/>
          <w:lang w:eastAsia="sk-SK"/>
        </w:rPr>
        <w:t>mail:</w:t>
      </w:r>
      <w:r w:rsidR="0098561D">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poltry</w:t>
      </w:r>
      <w:r>
        <w:rPr>
          <w:rFonts w:ascii="Times New Roman" w:eastAsia="Times New Roman" w:hAnsi="Times New Roman" w:cs="Times New Roman"/>
          <w:sz w:val="24"/>
          <w:szCs w:val="24"/>
          <w:lang w:val="en-US" w:eastAsia="sk-SK"/>
        </w:rPr>
        <w:t>@post.sk</w:t>
      </w:r>
    </w:p>
    <w:p w:rsidR="00E26692" w:rsidRDefault="00911E5C" w:rsidP="008D5AC2">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Na internetovej str</w:t>
      </w:r>
      <w:r w:rsidR="00F860A3">
        <w:rPr>
          <w:rFonts w:ascii="Times New Roman" w:eastAsia="Times New Roman" w:hAnsi="Times New Roman" w:cs="Times New Roman"/>
          <w:sz w:val="24"/>
          <w:szCs w:val="24"/>
          <w:lang w:eastAsia="sk-SK"/>
        </w:rPr>
        <w:t>ánke sa pracuje: www.sodablast</w:t>
      </w:r>
      <w:r>
        <w:rPr>
          <w:rFonts w:ascii="Times New Roman" w:eastAsia="Times New Roman" w:hAnsi="Times New Roman" w:cs="Times New Roman"/>
          <w:sz w:val="24"/>
          <w:szCs w:val="24"/>
          <w:lang w:eastAsia="sk-SK"/>
        </w:rPr>
        <w:t>.sk</w:t>
      </w:r>
    </w:p>
    <w:p w:rsidR="006F69E7" w:rsidRDefault="006F69E7" w:rsidP="008D5AC2">
      <w:pPr>
        <w:pStyle w:val="Bezmezer"/>
        <w:rPr>
          <w:rFonts w:ascii="Times New Roman" w:eastAsia="Times New Roman" w:hAnsi="Times New Roman" w:cs="Times New Roman"/>
          <w:sz w:val="24"/>
          <w:szCs w:val="24"/>
          <w:lang w:eastAsia="sk-SK"/>
        </w:rPr>
      </w:pPr>
    </w:p>
    <w:p w:rsidR="006F69E7" w:rsidRDefault="0098561D" w:rsidP="008D5AC2">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DOBRÝ  DEŇ</w:t>
      </w:r>
      <w:r w:rsidR="00FD51F3">
        <w:rPr>
          <w:rFonts w:ascii="Times New Roman" w:eastAsia="Times New Roman" w:hAnsi="Times New Roman" w:cs="Times New Roman"/>
          <w:sz w:val="24"/>
          <w:szCs w:val="24"/>
          <w:lang w:eastAsia="sk-SK"/>
        </w:rPr>
        <w:t>.</w:t>
      </w:r>
    </w:p>
    <w:p w:rsidR="006F69E7" w:rsidRDefault="006F69E7" w:rsidP="008D5AC2">
      <w:pPr>
        <w:pStyle w:val="Bezmezer"/>
        <w:rPr>
          <w:rFonts w:ascii="Times New Roman" w:eastAsia="Times New Roman" w:hAnsi="Times New Roman" w:cs="Times New Roman"/>
          <w:sz w:val="24"/>
          <w:szCs w:val="24"/>
          <w:lang w:eastAsia="sk-SK"/>
        </w:rPr>
      </w:pPr>
    </w:p>
    <w:p w:rsidR="006F69E7" w:rsidRDefault="006B35CA" w:rsidP="008D5AC2">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Sme živnostníci ,ktori</w:t>
      </w:r>
      <w:r w:rsidR="00594363">
        <w:rPr>
          <w:rFonts w:ascii="Times New Roman" w:eastAsia="Times New Roman" w:hAnsi="Times New Roman" w:cs="Times New Roman"/>
          <w:sz w:val="24"/>
          <w:szCs w:val="24"/>
          <w:lang w:eastAsia="sk-SK"/>
        </w:rPr>
        <w:t xml:space="preserve"> sa budú </w:t>
      </w:r>
      <w:r w:rsidR="006F69E7">
        <w:rPr>
          <w:rFonts w:ascii="Times New Roman" w:eastAsia="Times New Roman" w:hAnsi="Times New Roman" w:cs="Times New Roman"/>
          <w:sz w:val="24"/>
          <w:szCs w:val="24"/>
          <w:lang w:eastAsia="sk-SK"/>
        </w:rPr>
        <w:t xml:space="preserve">zaoberať poskytovaním </w:t>
      </w:r>
    </w:p>
    <w:p w:rsidR="006F69E7" w:rsidRDefault="006F69E7" w:rsidP="008D5AC2">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hore </w:t>
      </w:r>
      <w:r w:rsidR="00FD51F3">
        <w:rPr>
          <w:rFonts w:ascii="Times New Roman" w:eastAsia="Times New Roman" w:hAnsi="Times New Roman" w:cs="Times New Roman"/>
          <w:sz w:val="24"/>
          <w:szCs w:val="24"/>
          <w:lang w:eastAsia="sk-SK"/>
        </w:rPr>
        <w:t>uvedených služieb</w:t>
      </w:r>
      <w:r>
        <w:rPr>
          <w:rFonts w:ascii="Times New Roman" w:eastAsia="Times New Roman" w:hAnsi="Times New Roman" w:cs="Times New Roman"/>
          <w:sz w:val="24"/>
          <w:szCs w:val="24"/>
          <w:lang w:eastAsia="sk-SK"/>
        </w:rPr>
        <w:t xml:space="preserve"> .Prosím o krátku odpoveď,</w:t>
      </w:r>
      <w:r w:rsidR="0098561D">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či by ste mali záujem</w:t>
      </w:r>
    </w:p>
    <w:p w:rsidR="006F69E7" w:rsidRDefault="006F69E7" w:rsidP="008D5AC2">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do budúcna o naše služby.</w:t>
      </w:r>
      <w:r w:rsidR="0098561D">
        <w:rPr>
          <w:rFonts w:ascii="Times New Roman" w:eastAsia="Times New Roman" w:hAnsi="Times New Roman" w:cs="Times New Roman"/>
          <w:sz w:val="24"/>
          <w:szCs w:val="24"/>
          <w:lang w:eastAsia="sk-SK"/>
        </w:rPr>
        <w:t xml:space="preserve"> Odpoveď je nezáväzná</w:t>
      </w:r>
      <w:r>
        <w:rPr>
          <w:rFonts w:ascii="Times New Roman" w:eastAsia="Times New Roman" w:hAnsi="Times New Roman" w:cs="Times New Roman"/>
          <w:sz w:val="24"/>
          <w:szCs w:val="24"/>
          <w:lang w:eastAsia="sk-SK"/>
        </w:rPr>
        <w:t>,</w:t>
      </w:r>
      <w:r w:rsidR="0098561D">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slúži iba ako prieskum trhu</w:t>
      </w:r>
      <w:r w:rsidR="00FD51F3">
        <w:rPr>
          <w:rFonts w:ascii="Times New Roman" w:eastAsia="Times New Roman" w:hAnsi="Times New Roman" w:cs="Times New Roman"/>
          <w:sz w:val="24"/>
          <w:szCs w:val="24"/>
          <w:lang w:eastAsia="sk-SK"/>
        </w:rPr>
        <w:t>.</w:t>
      </w:r>
    </w:p>
    <w:p w:rsidR="00FD51F3" w:rsidRDefault="00FD51F3" w:rsidP="008D5AC2">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VŠETKO PRE KRAJŠIE SLOVENSKO.</w:t>
      </w:r>
    </w:p>
    <w:p w:rsidR="00E26692" w:rsidRPr="0073409E" w:rsidRDefault="0098561D" w:rsidP="008D5AC2">
      <w:pPr>
        <w:pStyle w:val="Bezmezer"/>
        <w:rPr>
          <w:rFonts w:ascii="Times New Roman" w:eastAsia="Times New Roman" w:hAnsi="Times New Roman" w:cs="Times New Roman"/>
          <w:sz w:val="24"/>
          <w:szCs w:val="24"/>
          <w:lang w:val="en-US" w:eastAsia="sk-SK"/>
        </w:rPr>
      </w:pPr>
      <w:r>
        <w:rPr>
          <w:rFonts w:ascii="Times New Roman" w:eastAsia="Times New Roman" w:hAnsi="Times New Roman" w:cs="Times New Roman"/>
          <w:sz w:val="24"/>
          <w:szCs w:val="24"/>
          <w:lang w:eastAsia="sk-SK"/>
        </w:rPr>
        <w:t xml:space="preserve">ZAČINAME OD :  </w:t>
      </w:r>
      <w:r w:rsidR="0088021B">
        <w:rPr>
          <w:rFonts w:ascii="Times New Roman" w:eastAsia="Times New Roman" w:hAnsi="Times New Roman" w:cs="Times New Roman"/>
          <w:color w:val="FF0000"/>
          <w:sz w:val="24"/>
          <w:szCs w:val="24"/>
          <w:lang w:val="en-US" w:eastAsia="sk-SK"/>
        </w:rPr>
        <w:t>20</w:t>
      </w:r>
      <w:r w:rsidR="0073409E">
        <w:rPr>
          <w:rFonts w:ascii="Times New Roman" w:eastAsia="Times New Roman" w:hAnsi="Times New Roman" w:cs="Times New Roman"/>
          <w:color w:val="FF0000"/>
          <w:sz w:val="24"/>
          <w:szCs w:val="24"/>
          <w:lang w:val="en-US" w:eastAsia="sk-SK"/>
        </w:rPr>
        <w:t>.7.2013</w:t>
      </w:r>
    </w:p>
    <w:p w:rsidR="00E26692" w:rsidRDefault="00171BD5" w:rsidP="008D5AC2">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SME MOBILNÝ PO CELOM SLOVENSKU</w:t>
      </w:r>
    </w:p>
    <w:p w:rsidR="00171BD5" w:rsidRDefault="00171BD5" w:rsidP="008D5AC2">
      <w:pPr>
        <w:pStyle w:val="Bezmezer"/>
        <w:rPr>
          <w:rFonts w:ascii="Times New Roman" w:eastAsia="Times New Roman" w:hAnsi="Times New Roman" w:cs="Times New Roman"/>
          <w:sz w:val="24"/>
          <w:szCs w:val="24"/>
          <w:lang w:eastAsia="sk-SK"/>
        </w:rPr>
      </w:pPr>
    </w:p>
    <w:p w:rsidR="00171BD5" w:rsidRDefault="00171BD5" w:rsidP="008D5AC2">
      <w:pPr>
        <w:pStyle w:val="Bezmezer"/>
        <w:rPr>
          <w:rFonts w:ascii="Times New Roman" w:eastAsia="Times New Roman" w:hAnsi="Times New Roman" w:cs="Times New Roman"/>
          <w:sz w:val="24"/>
          <w:szCs w:val="24"/>
          <w:lang w:eastAsia="sk-SK"/>
        </w:rPr>
      </w:pPr>
    </w:p>
    <w:p w:rsidR="00841751" w:rsidRDefault="00841751" w:rsidP="008D5AC2">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POZRI  VIDEA</w:t>
      </w:r>
      <w:r>
        <w:rPr>
          <w:rFonts w:ascii="Times New Roman" w:eastAsia="Times New Roman" w:hAnsi="Times New Roman" w:cs="Times New Roman"/>
          <w:sz w:val="24"/>
          <w:szCs w:val="24"/>
          <w:lang w:val="en-US" w:eastAsia="sk-SK"/>
        </w:rPr>
        <w:t>:</w:t>
      </w:r>
      <w:r>
        <w:rPr>
          <w:rFonts w:ascii="Times New Roman" w:eastAsia="Times New Roman" w:hAnsi="Times New Roman" w:cs="Times New Roman"/>
          <w:sz w:val="24"/>
          <w:szCs w:val="24"/>
          <w:lang w:eastAsia="sk-SK"/>
        </w:rPr>
        <w:tab/>
      </w:r>
    </w:p>
    <w:p w:rsidR="00841751" w:rsidRDefault="00841751" w:rsidP="008D5AC2">
      <w:pPr>
        <w:pStyle w:val="Bezmezer"/>
        <w:rPr>
          <w:rFonts w:ascii="Times New Roman" w:eastAsia="Times New Roman" w:hAnsi="Times New Roman" w:cs="Times New Roman"/>
          <w:sz w:val="24"/>
          <w:szCs w:val="24"/>
          <w:lang w:eastAsia="sk-SK"/>
        </w:rPr>
      </w:pPr>
    </w:p>
    <w:p w:rsidR="00841751" w:rsidRDefault="00841751" w:rsidP="008D5AC2">
      <w:pPr>
        <w:pStyle w:val="Bezmezer"/>
        <w:rPr>
          <w:rFonts w:ascii="Times New Roman" w:eastAsia="Times New Roman" w:hAnsi="Times New Roman" w:cs="Times New Roman"/>
          <w:sz w:val="24"/>
          <w:szCs w:val="24"/>
          <w:lang w:eastAsia="sk-SK"/>
        </w:rPr>
      </w:pPr>
      <w:r w:rsidRPr="00841751">
        <w:rPr>
          <w:rFonts w:ascii="Times New Roman" w:eastAsia="Times New Roman" w:hAnsi="Times New Roman" w:cs="Times New Roman"/>
          <w:sz w:val="24"/>
          <w:szCs w:val="24"/>
          <w:lang w:eastAsia="sk-SK"/>
        </w:rPr>
        <w:lastRenderedPageBreak/>
        <w:t>http://www.youtube.com/channel/HCSNyRLohEKQQ</w:t>
      </w:r>
    </w:p>
    <w:p w:rsidR="006A294E" w:rsidRDefault="006A294E" w:rsidP="008D5AC2">
      <w:pPr>
        <w:pStyle w:val="Bezmezer"/>
        <w:rPr>
          <w:rFonts w:ascii="Times New Roman" w:eastAsia="Times New Roman" w:hAnsi="Times New Roman" w:cs="Times New Roman"/>
          <w:sz w:val="24"/>
          <w:szCs w:val="24"/>
          <w:lang w:eastAsia="sk-SK"/>
        </w:rPr>
      </w:pPr>
    </w:p>
    <w:p w:rsidR="00841751" w:rsidRDefault="008E2680" w:rsidP="008D5AC2">
      <w:pPr>
        <w:pStyle w:val="Bezmezer"/>
        <w:rPr>
          <w:rFonts w:ascii="Times New Roman" w:eastAsia="Times New Roman" w:hAnsi="Times New Roman" w:cs="Times New Roman"/>
          <w:sz w:val="24"/>
          <w:szCs w:val="24"/>
          <w:lang w:eastAsia="sk-SK"/>
        </w:rPr>
      </w:pPr>
      <w:hyperlink r:id="rId31" w:history="1">
        <w:r w:rsidR="007D11E9" w:rsidRPr="00673B39">
          <w:rPr>
            <w:rStyle w:val="Hypertextovodkaz"/>
            <w:rFonts w:ascii="Times New Roman" w:eastAsia="Times New Roman" w:hAnsi="Times New Roman" w:cs="Times New Roman"/>
            <w:sz w:val="24"/>
            <w:szCs w:val="24"/>
            <w:lang w:eastAsia="sk-SK"/>
          </w:rPr>
          <w:t>http://www.youtube.com/watch?v=qiD3uDScgSo</w:t>
        </w:r>
      </w:hyperlink>
    </w:p>
    <w:p w:rsidR="007D11E9" w:rsidRDefault="00660B99" w:rsidP="008D5AC2">
      <w:pPr>
        <w:pStyle w:val="Bezmezer"/>
        <w:rPr>
          <w:rFonts w:ascii="Times New Roman" w:eastAsia="Times New Roman" w:hAnsi="Times New Roman" w:cs="Times New Roman"/>
          <w:sz w:val="24"/>
          <w:szCs w:val="24"/>
          <w:lang w:eastAsia="sk-SK"/>
        </w:rPr>
      </w:pPr>
      <w:r w:rsidRPr="00660B99">
        <w:rPr>
          <w:rFonts w:ascii="Times New Roman" w:eastAsia="Times New Roman" w:hAnsi="Times New Roman" w:cs="Times New Roman"/>
          <w:sz w:val="24"/>
          <w:szCs w:val="24"/>
          <w:lang w:eastAsia="sk-SK"/>
        </w:rPr>
        <w:t>http://www.youtube.com/watch?v=DurlUurthfE</w:t>
      </w:r>
    </w:p>
    <w:p w:rsidR="007D11E9" w:rsidRDefault="007D11E9" w:rsidP="008D5AC2">
      <w:pPr>
        <w:pStyle w:val="Bezmezer"/>
        <w:rPr>
          <w:rFonts w:ascii="Times New Roman" w:eastAsia="Times New Roman" w:hAnsi="Times New Roman" w:cs="Times New Roman"/>
          <w:sz w:val="24"/>
          <w:szCs w:val="24"/>
          <w:lang w:eastAsia="sk-SK"/>
        </w:rPr>
      </w:pPr>
    </w:p>
    <w:p w:rsidR="007D11E9" w:rsidRDefault="007D11E9" w:rsidP="008D5AC2">
      <w:pPr>
        <w:pStyle w:val="Bezmezer"/>
        <w:rPr>
          <w:rFonts w:ascii="Times New Roman" w:eastAsia="Times New Roman" w:hAnsi="Times New Roman" w:cs="Times New Roman"/>
          <w:sz w:val="24"/>
          <w:szCs w:val="24"/>
          <w:lang w:eastAsia="sk-SK"/>
        </w:rPr>
      </w:pPr>
      <w:r w:rsidRPr="007D11E9">
        <w:rPr>
          <w:rFonts w:ascii="Times New Roman" w:eastAsia="Times New Roman" w:hAnsi="Times New Roman" w:cs="Times New Roman"/>
          <w:sz w:val="24"/>
          <w:szCs w:val="24"/>
          <w:lang w:eastAsia="sk-SK"/>
        </w:rPr>
        <w:t>http://www.youtube.com/watch?v=_1x3FgcOKdQ</w:t>
      </w:r>
    </w:p>
    <w:p w:rsidR="006A294E" w:rsidRDefault="006A294E" w:rsidP="008D5AC2">
      <w:pPr>
        <w:pStyle w:val="Bezmezer"/>
        <w:rPr>
          <w:rFonts w:ascii="Times New Roman" w:eastAsia="Times New Roman" w:hAnsi="Times New Roman" w:cs="Times New Roman"/>
          <w:sz w:val="24"/>
          <w:szCs w:val="24"/>
          <w:lang w:eastAsia="sk-SK"/>
        </w:rPr>
      </w:pPr>
    </w:p>
    <w:p w:rsidR="006A294E" w:rsidRPr="008D5AC2" w:rsidRDefault="00660B99" w:rsidP="008D5AC2">
      <w:pPr>
        <w:pStyle w:val="Bezmezer"/>
        <w:rPr>
          <w:rFonts w:ascii="Times New Roman" w:eastAsia="Times New Roman" w:hAnsi="Times New Roman" w:cs="Times New Roman"/>
          <w:sz w:val="24"/>
          <w:szCs w:val="24"/>
          <w:lang w:eastAsia="sk-SK"/>
        </w:rPr>
      </w:pPr>
      <w:r w:rsidRPr="00660B99">
        <w:rPr>
          <w:rFonts w:ascii="Times New Roman" w:eastAsia="Times New Roman" w:hAnsi="Times New Roman" w:cs="Times New Roman"/>
          <w:sz w:val="24"/>
          <w:szCs w:val="24"/>
          <w:lang w:eastAsia="sk-SK"/>
        </w:rPr>
        <w:t>http://www.youtube.com/watch?v=JMG6T5oGgsc</w:t>
      </w:r>
    </w:p>
    <w:p w:rsidR="008D5AC2" w:rsidRDefault="008D5AC2" w:rsidP="008D5AC2">
      <w:pPr>
        <w:pStyle w:val="Bezmezer"/>
        <w:rPr>
          <w:rFonts w:ascii="Times New Roman" w:eastAsia="Times New Roman" w:hAnsi="Times New Roman" w:cs="Times New Roman"/>
          <w:sz w:val="24"/>
          <w:szCs w:val="24"/>
          <w:lang w:eastAsia="sk-SK"/>
        </w:rPr>
      </w:pPr>
      <w:r w:rsidRPr="008D5AC2">
        <w:rPr>
          <w:rFonts w:ascii="Times New Roman" w:eastAsia="Times New Roman" w:hAnsi="Times New Roman" w:cs="Times New Roman"/>
          <w:sz w:val="24"/>
          <w:szCs w:val="24"/>
          <w:lang w:eastAsia="sk-SK"/>
        </w:rPr>
        <w:t>.</w:t>
      </w:r>
    </w:p>
    <w:p w:rsidR="00F64D2B" w:rsidRDefault="00D2747E" w:rsidP="00F64D2B">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A NA ZÁVER,,,,,</w:t>
      </w:r>
    </w:p>
    <w:p w:rsidR="00F64D2B" w:rsidRDefault="00F64D2B" w:rsidP="00F64D2B">
      <w:pPr>
        <w:pStyle w:val="Bezmezer"/>
        <w:rPr>
          <w:rFonts w:ascii="Times New Roman" w:eastAsia="Times New Roman" w:hAnsi="Times New Roman" w:cs="Times New Roman"/>
          <w:sz w:val="24"/>
          <w:szCs w:val="24"/>
          <w:lang w:eastAsia="sk-SK"/>
        </w:rPr>
      </w:pPr>
    </w:p>
    <w:p w:rsidR="00D2747E" w:rsidRPr="00D2747E" w:rsidRDefault="00D2747E" w:rsidP="00D2747E">
      <w:pPr>
        <w:pStyle w:val="Bezmezer"/>
        <w:rPr>
          <w:rFonts w:ascii="Times New Roman" w:eastAsia="Times New Roman" w:hAnsi="Times New Roman" w:cs="Times New Roman"/>
          <w:sz w:val="24"/>
          <w:szCs w:val="24"/>
          <w:lang w:eastAsia="sk-SK"/>
        </w:rPr>
      </w:pPr>
      <w:r w:rsidRPr="00D2747E">
        <w:rPr>
          <w:rFonts w:ascii="Times New Roman" w:eastAsia="Times New Roman" w:hAnsi="Times New Roman" w:cs="Times New Roman"/>
          <w:sz w:val="24"/>
          <w:szCs w:val="24"/>
          <w:lang w:eastAsia="sk-SK"/>
        </w:rPr>
        <w:t>Ľahké tryskanie</w:t>
      </w:r>
    </w:p>
    <w:p w:rsidR="00D2747E" w:rsidRPr="00D2747E" w:rsidRDefault="00D2747E" w:rsidP="00D2747E">
      <w:pPr>
        <w:pStyle w:val="Bezmezer"/>
        <w:rPr>
          <w:rFonts w:ascii="Times New Roman" w:eastAsia="Times New Roman" w:hAnsi="Times New Roman" w:cs="Times New Roman"/>
          <w:sz w:val="24"/>
          <w:szCs w:val="24"/>
          <w:lang w:eastAsia="sk-SK"/>
        </w:rPr>
      </w:pPr>
    </w:p>
    <w:p w:rsidR="00D2747E" w:rsidRPr="00D2747E" w:rsidRDefault="00D2747E" w:rsidP="00D2747E">
      <w:pPr>
        <w:pStyle w:val="Bezmezer"/>
        <w:rPr>
          <w:rFonts w:ascii="Times New Roman" w:eastAsia="Times New Roman" w:hAnsi="Times New Roman" w:cs="Times New Roman"/>
          <w:sz w:val="24"/>
          <w:szCs w:val="24"/>
          <w:lang w:eastAsia="sk-SK"/>
        </w:rPr>
      </w:pPr>
    </w:p>
    <w:p w:rsidR="00D2747E" w:rsidRPr="00D2747E" w:rsidRDefault="00D2747E" w:rsidP="00D2747E">
      <w:pPr>
        <w:pStyle w:val="Bezmezer"/>
        <w:rPr>
          <w:rFonts w:ascii="Times New Roman" w:eastAsia="Times New Roman" w:hAnsi="Times New Roman" w:cs="Times New Roman"/>
          <w:sz w:val="24"/>
          <w:szCs w:val="24"/>
          <w:lang w:eastAsia="sk-SK"/>
        </w:rPr>
      </w:pPr>
      <w:r w:rsidRPr="00D2747E">
        <w:rPr>
          <w:rFonts w:ascii="Times New Roman" w:eastAsia="Times New Roman" w:hAnsi="Times New Roman" w:cs="Times New Roman"/>
          <w:sz w:val="24"/>
          <w:szCs w:val="24"/>
          <w:lang w:eastAsia="sk-SK"/>
        </w:rPr>
        <w:t>enviromentálna metóda čistenia povchov, technologických zariadení • minimalizácia odpadov pri úpravách rôznych povrchov •</w:t>
      </w:r>
    </w:p>
    <w:p w:rsidR="00D2747E" w:rsidRPr="00D2747E" w:rsidRDefault="00D2747E" w:rsidP="00D2747E">
      <w:pPr>
        <w:pStyle w:val="Bezmezer"/>
        <w:rPr>
          <w:rFonts w:ascii="Times New Roman" w:eastAsia="Times New Roman" w:hAnsi="Times New Roman" w:cs="Times New Roman"/>
          <w:sz w:val="24"/>
          <w:szCs w:val="24"/>
          <w:lang w:eastAsia="sk-SK"/>
        </w:rPr>
      </w:pPr>
      <w:r w:rsidRPr="00D2747E">
        <w:rPr>
          <w:rFonts w:ascii="Times New Roman" w:eastAsia="Times New Roman" w:hAnsi="Times New Roman" w:cs="Times New Roman"/>
          <w:sz w:val="24"/>
          <w:szCs w:val="24"/>
          <w:lang w:eastAsia="sk-SK"/>
        </w:rPr>
        <w:t>Vlastné abrazivo je po použití rozpustné vo vode a táto vlastnosť dáva unikátnu možnosť separácie odpadu vodnou filtráciou, sedimentáciou, respektíve centrifúgovaním.</w:t>
      </w:r>
    </w:p>
    <w:p w:rsidR="00D2747E" w:rsidRPr="00D2747E" w:rsidRDefault="00D2747E" w:rsidP="00D2747E">
      <w:pPr>
        <w:pStyle w:val="Bezmezer"/>
        <w:rPr>
          <w:rFonts w:ascii="Times New Roman" w:eastAsia="Times New Roman" w:hAnsi="Times New Roman" w:cs="Times New Roman"/>
          <w:sz w:val="24"/>
          <w:szCs w:val="24"/>
          <w:lang w:eastAsia="sk-SK"/>
        </w:rPr>
      </w:pPr>
    </w:p>
    <w:p w:rsidR="00D2747E" w:rsidRPr="00D2747E" w:rsidRDefault="00D2747E" w:rsidP="00D2747E">
      <w:pPr>
        <w:pStyle w:val="Bezmezer"/>
        <w:rPr>
          <w:rFonts w:ascii="Times New Roman" w:eastAsia="Times New Roman" w:hAnsi="Times New Roman" w:cs="Times New Roman"/>
          <w:sz w:val="24"/>
          <w:szCs w:val="24"/>
          <w:lang w:eastAsia="sk-SK"/>
        </w:rPr>
      </w:pPr>
      <w:r w:rsidRPr="00D2747E">
        <w:rPr>
          <w:rFonts w:ascii="Times New Roman" w:eastAsia="Times New Roman" w:hAnsi="Times New Roman" w:cs="Times New Roman"/>
          <w:sz w:val="24"/>
          <w:szCs w:val="24"/>
          <w:lang w:eastAsia="sk-SK"/>
        </w:rPr>
        <w:t>Abrazivo má tvrdosť 2,2 jednotiek Mohsonovej stupnice. Podľa miesta použitia je možné tryskanie na sucho, alebo tryskanie s vodnou clonou. Abrazivo je netoxické, pričom je klasifikované ako potravina.</w:t>
      </w:r>
    </w:p>
    <w:p w:rsidR="00D2747E" w:rsidRPr="00D2747E" w:rsidRDefault="00D2747E" w:rsidP="00D2747E">
      <w:pPr>
        <w:pStyle w:val="Bezmezer"/>
        <w:rPr>
          <w:rFonts w:ascii="Times New Roman" w:eastAsia="Times New Roman" w:hAnsi="Times New Roman" w:cs="Times New Roman"/>
          <w:sz w:val="24"/>
          <w:szCs w:val="24"/>
          <w:lang w:eastAsia="sk-SK"/>
        </w:rPr>
      </w:pPr>
      <w:r w:rsidRPr="00D2747E">
        <w:rPr>
          <w:rFonts w:ascii="Times New Roman" w:eastAsia="Times New Roman" w:hAnsi="Times New Roman" w:cs="Times New Roman"/>
          <w:sz w:val="24"/>
          <w:szCs w:val="24"/>
          <w:lang w:eastAsia="sk-SK"/>
        </w:rPr>
        <w:t>Na rozdiel od iných metód je možné toto abrazivo používať nielen na odstraňovanie náterov, ale tiež na čistenie povrchov vrátane odstraňovania nečistôt, olejov, mazív a pod.. Nátery je možné odstraňovať aj po jednotlivých vrstvách, čo je vhodné najmä pri opravách. Kovy chránené napr. galvanizáciou, alebo iným spôsobom je možné čistiť bez nebezpečia poškodenia tejto ochrannej vrstvy.</w:t>
      </w:r>
    </w:p>
    <w:p w:rsidR="00D2747E" w:rsidRPr="00D2747E" w:rsidRDefault="00D2747E" w:rsidP="00D2747E">
      <w:pPr>
        <w:pStyle w:val="Bezmezer"/>
        <w:rPr>
          <w:rFonts w:ascii="Times New Roman" w:eastAsia="Times New Roman" w:hAnsi="Times New Roman" w:cs="Times New Roman"/>
          <w:sz w:val="24"/>
          <w:szCs w:val="24"/>
          <w:lang w:eastAsia="sk-SK"/>
        </w:rPr>
      </w:pPr>
      <w:r w:rsidRPr="00D2747E">
        <w:rPr>
          <w:rFonts w:ascii="Times New Roman" w:eastAsia="Times New Roman" w:hAnsi="Times New Roman" w:cs="Times New Roman"/>
          <w:sz w:val="24"/>
          <w:szCs w:val="24"/>
          <w:lang w:eastAsia="sk-SK"/>
        </w:rPr>
        <w:t>Použitie tohoto abraziva tak rozširuje možnosti ľahkého tryskania do novej oblasti - čistenie od nečistôt. Vďaka veľmi citlivej regulácii tlaku vzduchu nepoškodzuje citlivé povrchy a časti strojov ako sú náter, chrómové časti, presne opracované plochy - hliník, kompozity, guma, plast, sklo, drevo, točivé časti a elektrosúčiastky. Ďalšou prednosťou je možnosť čistiť pohyblivé časti za chodu. Abrazivo neškodí ložiskám. Vďaka úplnej hygienickej nezávadnosti abraziva je metóda „sóda média blasting" priam ideálna pre použitie v potravinárskych prevádzkach.</w:t>
      </w:r>
    </w:p>
    <w:p w:rsidR="00D2747E" w:rsidRPr="00D2747E" w:rsidRDefault="00D2747E" w:rsidP="00D2747E">
      <w:pPr>
        <w:pStyle w:val="Bezmezer"/>
        <w:rPr>
          <w:rFonts w:ascii="Times New Roman" w:eastAsia="Times New Roman" w:hAnsi="Times New Roman" w:cs="Times New Roman"/>
          <w:sz w:val="24"/>
          <w:szCs w:val="24"/>
          <w:lang w:eastAsia="sk-SK"/>
        </w:rPr>
      </w:pPr>
    </w:p>
    <w:p w:rsidR="00D2747E" w:rsidRPr="00D2747E" w:rsidRDefault="00D2747E" w:rsidP="00D2747E">
      <w:pPr>
        <w:pStyle w:val="Bezmezer"/>
        <w:rPr>
          <w:rFonts w:ascii="Times New Roman" w:eastAsia="Times New Roman" w:hAnsi="Times New Roman" w:cs="Times New Roman"/>
          <w:sz w:val="24"/>
          <w:szCs w:val="24"/>
          <w:lang w:eastAsia="sk-SK"/>
        </w:rPr>
      </w:pPr>
    </w:p>
    <w:p w:rsidR="00D2747E" w:rsidRPr="00D2747E" w:rsidRDefault="00D2747E" w:rsidP="00D2747E">
      <w:pPr>
        <w:pStyle w:val="Bezmezer"/>
        <w:rPr>
          <w:rFonts w:ascii="Times New Roman" w:eastAsia="Times New Roman" w:hAnsi="Times New Roman" w:cs="Times New Roman"/>
          <w:sz w:val="24"/>
          <w:szCs w:val="24"/>
          <w:lang w:eastAsia="sk-SK"/>
        </w:rPr>
      </w:pPr>
      <w:r w:rsidRPr="00D2747E">
        <w:rPr>
          <w:rFonts w:ascii="Times New Roman" w:eastAsia="Times New Roman" w:hAnsi="Times New Roman" w:cs="Times New Roman"/>
          <w:sz w:val="24"/>
          <w:szCs w:val="24"/>
          <w:lang w:eastAsia="sk-SK"/>
        </w:rPr>
        <w:t>Definovať ľahké tryskanie môžeme:</w:t>
      </w:r>
    </w:p>
    <w:p w:rsidR="00D2747E" w:rsidRPr="00D2747E" w:rsidRDefault="00D2747E" w:rsidP="00D2747E">
      <w:pPr>
        <w:pStyle w:val="Bezmezer"/>
        <w:rPr>
          <w:rFonts w:ascii="Times New Roman" w:eastAsia="Times New Roman" w:hAnsi="Times New Roman" w:cs="Times New Roman"/>
          <w:sz w:val="24"/>
          <w:szCs w:val="24"/>
          <w:lang w:eastAsia="sk-SK"/>
        </w:rPr>
      </w:pPr>
      <w:r w:rsidRPr="00D2747E">
        <w:rPr>
          <w:rFonts w:ascii="Times New Roman" w:eastAsia="Times New Roman" w:hAnsi="Times New Roman" w:cs="Times New Roman"/>
          <w:sz w:val="24"/>
          <w:szCs w:val="24"/>
          <w:lang w:eastAsia="sk-SK"/>
        </w:rPr>
        <w:t>- veľmi nízkym tryskacím tlakom /0,8 - 4,0 bar/</w:t>
      </w:r>
    </w:p>
    <w:p w:rsidR="00D2747E" w:rsidRPr="00D2747E" w:rsidRDefault="00D2747E" w:rsidP="00D2747E">
      <w:pPr>
        <w:pStyle w:val="Bezmezer"/>
        <w:rPr>
          <w:rFonts w:ascii="Times New Roman" w:eastAsia="Times New Roman" w:hAnsi="Times New Roman" w:cs="Times New Roman"/>
          <w:sz w:val="24"/>
          <w:szCs w:val="24"/>
          <w:lang w:eastAsia="sk-SK"/>
        </w:rPr>
      </w:pPr>
      <w:r w:rsidRPr="00D2747E">
        <w:rPr>
          <w:rFonts w:ascii="Times New Roman" w:eastAsia="Times New Roman" w:hAnsi="Times New Roman" w:cs="Times New Roman"/>
          <w:sz w:val="24"/>
          <w:szCs w:val="24"/>
          <w:lang w:eastAsia="sk-SK"/>
        </w:rPr>
        <w:t>- abrazivom o nízkej tvrdosti /2,2 -4,0 Mohs/</w:t>
      </w:r>
    </w:p>
    <w:p w:rsidR="00D2747E" w:rsidRPr="00D2747E" w:rsidRDefault="00D2747E" w:rsidP="00D2747E">
      <w:pPr>
        <w:pStyle w:val="Bezmezer"/>
        <w:rPr>
          <w:rFonts w:ascii="Times New Roman" w:eastAsia="Times New Roman" w:hAnsi="Times New Roman" w:cs="Times New Roman"/>
          <w:sz w:val="24"/>
          <w:szCs w:val="24"/>
          <w:lang w:eastAsia="sk-SK"/>
        </w:rPr>
      </w:pPr>
    </w:p>
    <w:p w:rsidR="00D2747E" w:rsidRPr="00D2747E" w:rsidRDefault="00D2747E" w:rsidP="00D2747E">
      <w:pPr>
        <w:pStyle w:val="Bezmezer"/>
        <w:rPr>
          <w:rFonts w:ascii="Times New Roman" w:eastAsia="Times New Roman" w:hAnsi="Times New Roman" w:cs="Times New Roman"/>
          <w:sz w:val="24"/>
          <w:szCs w:val="24"/>
          <w:lang w:eastAsia="sk-SK"/>
        </w:rPr>
      </w:pPr>
    </w:p>
    <w:p w:rsidR="00D2747E" w:rsidRPr="00D2747E" w:rsidRDefault="00D2747E" w:rsidP="00D2747E">
      <w:pPr>
        <w:pStyle w:val="Bezmezer"/>
        <w:rPr>
          <w:rFonts w:ascii="Times New Roman" w:eastAsia="Times New Roman" w:hAnsi="Times New Roman" w:cs="Times New Roman"/>
          <w:sz w:val="24"/>
          <w:szCs w:val="24"/>
          <w:lang w:eastAsia="sk-SK"/>
        </w:rPr>
      </w:pPr>
    </w:p>
    <w:p w:rsidR="00D2747E" w:rsidRPr="00D2747E" w:rsidRDefault="00D2747E" w:rsidP="00D2747E">
      <w:pPr>
        <w:pStyle w:val="Bezmezer"/>
        <w:rPr>
          <w:rFonts w:ascii="Times New Roman" w:eastAsia="Times New Roman" w:hAnsi="Times New Roman" w:cs="Times New Roman"/>
          <w:sz w:val="24"/>
          <w:szCs w:val="24"/>
          <w:lang w:eastAsia="sk-SK"/>
        </w:rPr>
      </w:pPr>
      <w:r w:rsidRPr="00D2747E">
        <w:rPr>
          <w:rFonts w:ascii="Times New Roman" w:eastAsia="Times New Roman" w:hAnsi="Times New Roman" w:cs="Times New Roman"/>
          <w:sz w:val="24"/>
          <w:szCs w:val="24"/>
          <w:lang w:eastAsia="sk-SK"/>
        </w:rPr>
        <w:t>Výhody :</w:t>
      </w:r>
    </w:p>
    <w:p w:rsidR="00D2747E" w:rsidRPr="00D2747E" w:rsidRDefault="00D2747E" w:rsidP="00D2747E">
      <w:pPr>
        <w:pStyle w:val="Bezmezer"/>
        <w:rPr>
          <w:rFonts w:ascii="Times New Roman" w:eastAsia="Times New Roman" w:hAnsi="Times New Roman" w:cs="Times New Roman"/>
          <w:sz w:val="24"/>
          <w:szCs w:val="24"/>
          <w:lang w:eastAsia="sk-SK"/>
        </w:rPr>
      </w:pPr>
    </w:p>
    <w:p w:rsidR="00D2747E" w:rsidRPr="00D2747E" w:rsidRDefault="00D2747E" w:rsidP="00D2747E">
      <w:pPr>
        <w:pStyle w:val="Bezmezer"/>
        <w:rPr>
          <w:rFonts w:ascii="Times New Roman" w:eastAsia="Times New Roman" w:hAnsi="Times New Roman" w:cs="Times New Roman"/>
          <w:sz w:val="24"/>
          <w:szCs w:val="24"/>
          <w:lang w:eastAsia="sk-SK"/>
        </w:rPr>
      </w:pPr>
      <w:r w:rsidRPr="00D2747E">
        <w:rPr>
          <w:rFonts w:ascii="Times New Roman" w:eastAsia="Times New Roman" w:hAnsi="Times New Roman" w:cs="Times New Roman"/>
          <w:sz w:val="24"/>
          <w:szCs w:val="24"/>
          <w:lang w:eastAsia="sk-SK"/>
        </w:rPr>
        <w:t>Bezpečenejšie a efektívnejšie v porovnaní s chemickými metódami, odstraňovanie nečistôt bez predprípravy znečistenej plochy, jednoduchá likvidácia odpadu. Abrazivo je klasifikované ako ekologické /zavedené k potravinám/, nepoškodzuje citlivé povrchy a časti strojov /sklo, chróm, hliník, hydrauliku, ložiská, gumové súčiastky, elektrosúčiastky/.</w:t>
      </w:r>
    </w:p>
    <w:p w:rsidR="00D2747E" w:rsidRPr="00D2747E" w:rsidRDefault="00D2747E" w:rsidP="00D2747E">
      <w:pPr>
        <w:pStyle w:val="Bezmezer"/>
        <w:rPr>
          <w:rFonts w:ascii="Times New Roman" w:eastAsia="Times New Roman" w:hAnsi="Times New Roman" w:cs="Times New Roman"/>
          <w:sz w:val="24"/>
          <w:szCs w:val="24"/>
          <w:lang w:eastAsia="sk-SK"/>
        </w:rPr>
      </w:pPr>
    </w:p>
    <w:p w:rsidR="00D2747E" w:rsidRPr="00D2747E" w:rsidRDefault="00D2747E" w:rsidP="00D2747E">
      <w:pPr>
        <w:pStyle w:val="Bezmezer"/>
        <w:rPr>
          <w:rFonts w:ascii="Times New Roman" w:eastAsia="Times New Roman" w:hAnsi="Times New Roman" w:cs="Times New Roman"/>
          <w:sz w:val="24"/>
          <w:szCs w:val="24"/>
          <w:lang w:eastAsia="sk-SK"/>
        </w:rPr>
      </w:pPr>
      <w:r w:rsidRPr="00D2747E">
        <w:rPr>
          <w:rFonts w:ascii="Times New Roman" w:eastAsia="Times New Roman" w:hAnsi="Times New Roman" w:cs="Times New Roman"/>
          <w:sz w:val="24"/>
          <w:szCs w:val="24"/>
          <w:lang w:eastAsia="sk-SK"/>
        </w:rPr>
        <w:t>Umožňuje odstrániť z povrchov:</w:t>
      </w:r>
    </w:p>
    <w:p w:rsidR="00D2747E" w:rsidRPr="00D2747E" w:rsidRDefault="00D2747E" w:rsidP="00D2747E">
      <w:pPr>
        <w:pStyle w:val="Bezmezer"/>
        <w:rPr>
          <w:rFonts w:ascii="Times New Roman" w:eastAsia="Times New Roman" w:hAnsi="Times New Roman" w:cs="Times New Roman"/>
          <w:sz w:val="24"/>
          <w:szCs w:val="24"/>
          <w:lang w:eastAsia="sk-SK"/>
        </w:rPr>
      </w:pPr>
    </w:p>
    <w:p w:rsidR="00D2747E" w:rsidRPr="00D2747E" w:rsidRDefault="00D2747E" w:rsidP="00D2747E">
      <w:pPr>
        <w:pStyle w:val="Bezmezer"/>
        <w:rPr>
          <w:rFonts w:ascii="Times New Roman" w:eastAsia="Times New Roman" w:hAnsi="Times New Roman" w:cs="Times New Roman"/>
          <w:sz w:val="24"/>
          <w:szCs w:val="24"/>
          <w:lang w:eastAsia="sk-SK"/>
        </w:rPr>
      </w:pPr>
      <w:r w:rsidRPr="00D2747E">
        <w:rPr>
          <w:rFonts w:ascii="Times New Roman" w:eastAsia="Times New Roman" w:hAnsi="Times New Roman" w:cs="Times New Roman"/>
          <w:sz w:val="24"/>
          <w:szCs w:val="24"/>
          <w:lang w:eastAsia="sk-SK"/>
        </w:rPr>
        <w:t>- farby všetkých druhov / i grafity/</w:t>
      </w:r>
    </w:p>
    <w:p w:rsidR="00D2747E" w:rsidRPr="00D2747E" w:rsidRDefault="00D2747E" w:rsidP="00D2747E">
      <w:pPr>
        <w:pStyle w:val="Bezmezer"/>
        <w:rPr>
          <w:rFonts w:ascii="Times New Roman" w:eastAsia="Times New Roman" w:hAnsi="Times New Roman" w:cs="Times New Roman"/>
          <w:sz w:val="24"/>
          <w:szCs w:val="24"/>
          <w:lang w:eastAsia="sk-SK"/>
        </w:rPr>
      </w:pPr>
      <w:r w:rsidRPr="00D2747E">
        <w:rPr>
          <w:rFonts w:ascii="Times New Roman" w:eastAsia="Times New Roman" w:hAnsi="Times New Roman" w:cs="Times New Roman"/>
          <w:sz w:val="24"/>
          <w:szCs w:val="24"/>
          <w:lang w:eastAsia="sk-SK"/>
        </w:rPr>
        <w:t>- mastnoty, ropné produkty</w:t>
      </w:r>
    </w:p>
    <w:p w:rsidR="00D2747E" w:rsidRPr="00D2747E" w:rsidRDefault="00D2747E" w:rsidP="00D2747E">
      <w:pPr>
        <w:pStyle w:val="Bezmezer"/>
        <w:rPr>
          <w:rFonts w:ascii="Times New Roman" w:eastAsia="Times New Roman" w:hAnsi="Times New Roman" w:cs="Times New Roman"/>
          <w:sz w:val="24"/>
          <w:szCs w:val="24"/>
          <w:lang w:eastAsia="sk-SK"/>
        </w:rPr>
      </w:pPr>
      <w:r w:rsidRPr="00D2747E">
        <w:rPr>
          <w:rFonts w:ascii="Times New Roman" w:eastAsia="Times New Roman" w:hAnsi="Times New Roman" w:cs="Times New Roman"/>
          <w:sz w:val="24"/>
          <w:szCs w:val="24"/>
          <w:lang w:eastAsia="sk-SK"/>
        </w:rPr>
        <w:t>- vodný kameň</w:t>
      </w:r>
    </w:p>
    <w:p w:rsidR="00D2747E" w:rsidRPr="00D2747E" w:rsidRDefault="00D2747E" w:rsidP="00D2747E">
      <w:pPr>
        <w:pStyle w:val="Bezmezer"/>
        <w:rPr>
          <w:rFonts w:ascii="Times New Roman" w:eastAsia="Times New Roman" w:hAnsi="Times New Roman" w:cs="Times New Roman"/>
          <w:sz w:val="24"/>
          <w:szCs w:val="24"/>
          <w:lang w:eastAsia="sk-SK"/>
        </w:rPr>
      </w:pPr>
      <w:r w:rsidRPr="00D2747E">
        <w:rPr>
          <w:rFonts w:ascii="Times New Roman" w:eastAsia="Times New Roman" w:hAnsi="Times New Roman" w:cs="Times New Roman"/>
          <w:sz w:val="24"/>
          <w:szCs w:val="24"/>
          <w:lang w:eastAsia="sk-SK"/>
        </w:rPr>
        <w:t>- usadeniny</w:t>
      </w:r>
    </w:p>
    <w:p w:rsidR="00D2747E" w:rsidRPr="00D2747E" w:rsidRDefault="00D2747E" w:rsidP="00D2747E">
      <w:pPr>
        <w:pStyle w:val="Bezmezer"/>
        <w:rPr>
          <w:rFonts w:ascii="Times New Roman" w:eastAsia="Times New Roman" w:hAnsi="Times New Roman" w:cs="Times New Roman"/>
          <w:sz w:val="24"/>
          <w:szCs w:val="24"/>
          <w:lang w:eastAsia="sk-SK"/>
        </w:rPr>
      </w:pPr>
    </w:p>
    <w:p w:rsidR="00D2747E" w:rsidRPr="00D2747E" w:rsidRDefault="00D2747E" w:rsidP="00D2747E">
      <w:pPr>
        <w:pStyle w:val="Bezmezer"/>
        <w:rPr>
          <w:rFonts w:ascii="Times New Roman" w:eastAsia="Times New Roman" w:hAnsi="Times New Roman" w:cs="Times New Roman"/>
          <w:sz w:val="24"/>
          <w:szCs w:val="24"/>
          <w:lang w:eastAsia="sk-SK"/>
        </w:rPr>
      </w:pPr>
      <w:r w:rsidRPr="00D2747E">
        <w:rPr>
          <w:rFonts w:ascii="Times New Roman" w:eastAsia="Times New Roman" w:hAnsi="Times New Roman" w:cs="Times New Roman"/>
          <w:sz w:val="24"/>
          <w:szCs w:val="24"/>
          <w:lang w:eastAsia="sk-SK"/>
        </w:rPr>
        <w:t>Príklady využitia ľahkého tryskania:</w:t>
      </w:r>
    </w:p>
    <w:p w:rsidR="00D2747E" w:rsidRPr="00D2747E" w:rsidRDefault="00D2747E" w:rsidP="00D2747E">
      <w:pPr>
        <w:pStyle w:val="Bezmezer"/>
        <w:rPr>
          <w:rFonts w:ascii="Times New Roman" w:eastAsia="Times New Roman" w:hAnsi="Times New Roman" w:cs="Times New Roman"/>
          <w:sz w:val="24"/>
          <w:szCs w:val="24"/>
          <w:lang w:eastAsia="sk-SK"/>
        </w:rPr>
      </w:pPr>
    </w:p>
    <w:p w:rsidR="00D2747E" w:rsidRPr="00D2747E" w:rsidRDefault="00D2747E" w:rsidP="00D2747E">
      <w:pPr>
        <w:pStyle w:val="Bezmezer"/>
        <w:rPr>
          <w:rFonts w:ascii="Times New Roman" w:eastAsia="Times New Roman" w:hAnsi="Times New Roman" w:cs="Times New Roman"/>
          <w:sz w:val="24"/>
          <w:szCs w:val="24"/>
          <w:lang w:eastAsia="sk-SK"/>
        </w:rPr>
      </w:pPr>
      <w:r w:rsidRPr="00D2747E">
        <w:rPr>
          <w:rFonts w:ascii="Times New Roman" w:eastAsia="Times New Roman" w:hAnsi="Times New Roman" w:cs="Times New Roman"/>
          <w:sz w:val="24"/>
          <w:szCs w:val="24"/>
          <w:lang w:eastAsia="sk-SK"/>
        </w:rPr>
        <w:t>- čistenie stavebných obkladov /keramické, prírodné a umelý kameň/</w:t>
      </w:r>
    </w:p>
    <w:p w:rsidR="00D2747E" w:rsidRPr="00D2747E" w:rsidRDefault="00D2747E" w:rsidP="00D2747E">
      <w:pPr>
        <w:pStyle w:val="Bezmezer"/>
        <w:rPr>
          <w:rFonts w:ascii="Times New Roman" w:eastAsia="Times New Roman" w:hAnsi="Times New Roman" w:cs="Times New Roman"/>
          <w:sz w:val="24"/>
          <w:szCs w:val="24"/>
          <w:lang w:eastAsia="sk-SK"/>
        </w:rPr>
      </w:pPr>
      <w:r w:rsidRPr="00D2747E">
        <w:rPr>
          <w:rFonts w:ascii="Times New Roman" w:eastAsia="Times New Roman" w:hAnsi="Times New Roman" w:cs="Times New Roman"/>
          <w:sz w:val="24"/>
          <w:szCs w:val="24"/>
          <w:lang w:eastAsia="sk-SK"/>
        </w:rPr>
        <w:t>- čistenie priemyselných podláh / od mastnôt a gumových oterov/</w:t>
      </w:r>
    </w:p>
    <w:p w:rsidR="00D2747E" w:rsidRPr="00D2747E" w:rsidRDefault="00D2747E" w:rsidP="00D2747E">
      <w:pPr>
        <w:pStyle w:val="Bezmezer"/>
        <w:rPr>
          <w:rFonts w:ascii="Times New Roman" w:eastAsia="Times New Roman" w:hAnsi="Times New Roman" w:cs="Times New Roman"/>
          <w:sz w:val="24"/>
          <w:szCs w:val="24"/>
          <w:lang w:eastAsia="sk-SK"/>
        </w:rPr>
      </w:pPr>
      <w:r w:rsidRPr="00D2747E">
        <w:rPr>
          <w:rFonts w:ascii="Times New Roman" w:eastAsia="Times New Roman" w:hAnsi="Times New Roman" w:cs="Times New Roman"/>
          <w:sz w:val="24"/>
          <w:szCs w:val="24"/>
          <w:lang w:eastAsia="sk-SK"/>
        </w:rPr>
        <w:t>- čistenie motorov, príslušenstva a karosérií motorových vozidiel /od mastnôt a farieb /</w:t>
      </w:r>
    </w:p>
    <w:p w:rsidR="00D2747E" w:rsidRPr="00D2747E" w:rsidRDefault="00D2747E" w:rsidP="00D2747E">
      <w:pPr>
        <w:pStyle w:val="Bezmezer"/>
        <w:rPr>
          <w:rFonts w:ascii="Times New Roman" w:eastAsia="Times New Roman" w:hAnsi="Times New Roman" w:cs="Times New Roman"/>
          <w:sz w:val="24"/>
          <w:szCs w:val="24"/>
          <w:lang w:eastAsia="sk-SK"/>
        </w:rPr>
      </w:pPr>
      <w:r w:rsidRPr="00D2747E">
        <w:rPr>
          <w:rFonts w:ascii="Times New Roman" w:eastAsia="Times New Roman" w:hAnsi="Times New Roman" w:cs="Times New Roman"/>
          <w:sz w:val="24"/>
          <w:szCs w:val="24"/>
          <w:lang w:eastAsia="sk-SK"/>
        </w:rPr>
        <w:t>- čistenie umeleckých výtvorov /sochy, fontány atď</w:t>
      </w:r>
    </w:p>
    <w:p w:rsidR="00F64D2B" w:rsidRDefault="00D2747E" w:rsidP="00D2747E">
      <w:pPr>
        <w:pStyle w:val="Bezmezer"/>
        <w:rPr>
          <w:rFonts w:ascii="Times New Roman" w:eastAsia="Times New Roman" w:hAnsi="Times New Roman" w:cs="Times New Roman"/>
          <w:sz w:val="24"/>
          <w:szCs w:val="24"/>
          <w:lang w:eastAsia="sk-SK"/>
        </w:rPr>
      </w:pPr>
      <w:r w:rsidRPr="00D2747E">
        <w:rPr>
          <w:rFonts w:ascii="Times New Roman" w:eastAsia="Times New Roman" w:hAnsi="Times New Roman" w:cs="Times New Roman"/>
          <w:sz w:val="24"/>
          <w:szCs w:val="24"/>
          <w:lang w:eastAsia="sk-SK"/>
        </w:rPr>
        <w:t>- čistenie turbín, ventilačných zariadení hál</w:t>
      </w:r>
    </w:p>
    <w:p w:rsidR="00F64D2B" w:rsidRDefault="00F64D2B" w:rsidP="00F64D2B">
      <w:pPr>
        <w:pStyle w:val="Bezmezer"/>
        <w:rPr>
          <w:rFonts w:ascii="Times New Roman" w:eastAsia="Times New Roman" w:hAnsi="Times New Roman" w:cs="Times New Roman"/>
          <w:sz w:val="24"/>
          <w:szCs w:val="24"/>
          <w:lang w:eastAsia="sk-SK"/>
        </w:rPr>
      </w:pPr>
    </w:p>
    <w:p w:rsidR="00F64D2B" w:rsidRDefault="00F64D2B" w:rsidP="00F64D2B">
      <w:pPr>
        <w:pStyle w:val="Bezmezer"/>
        <w:rPr>
          <w:rFonts w:ascii="Times New Roman" w:eastAsia="Times New Roman" w:hAnsi="Times New Roman" w:cs="Times New Roman"/>
          <w:sz w:val="24"/>
          <w:szCs w:val="24"/>
          <w:lang w:eastAsia="sk-SK"/>
        </w:rPr>
      </w:pPr>
    </w:p>
    <w:p w:rsidR="00F64D2B" w:rsidRPr="00F64D2B" w:rsidRDefault="00F64D2B" w:rsidP="00F64D2B">
      <w:pPr>
        <w:pStyle w:val="Bezmezer"/>
        <w:rPr>
          <w:rFonts w:ascii="Times New Roman" w:eastAsia="Times New Roman" w:hAnsi="Times New Roman" w:cs="Times New Roman"/>
          <w:sz w:val="24"/>
          <w:szCs w:val="24"/>
          <w:lang w:eastAsia="sk-SK"/>
        </w:rPr>
      </w:pPr>
    </w:p>
    <w:p w:rsidR="00951D3E" w:rsidRPr="005A14E9" w:rsidRDefault="00C67961" w:rsidP="00F64D2B">
      <w:pPr>
        <w:pStyle w:val="Bezmezer"/>
        <w:rPr>
          <w:rFonts w:ascii="Times New Roman" w:eastAsia="Times New Roman" w:hAnsi="Times New Roman" w:cs="Times New Roman"/>
          <w:sz w:val="24"/>
          <w:szCs w:val="24"/>
          <w:lang w:eastAsia="sk-SK"/>
        </w:rPr>
      </w:pPr>
      <w:r>
        <w:rPr>
          <w:rFonts w:ascii="Times New Roman" w:eastAsia="Times New Roman" w:hAnsi="Times New Roman" w:cs="Times New Roman"/>
          <w:noProof/>
          <w:sz w:val="24"/>
          <w:szCs w:val="24"/>
          <w:lang w:eastAsia="sk-SK"/>
        </w:rPr>
        <w:drawing>
          <wp:inline distT="0" distB="0" distL="0" distR="0">
            <wp:extent cx="2895600" cy="2400300"/>
            <wp:effectExtent l="0" t="0" r="0" b="0"/>
            <wp:docPr id="27" name="Obráze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32">
                      <a:extLst>
                        <a:ext uri="{28A0092B-C50C-407E-A947-70E740481C1C}">
                          <a14:useLocalDpi xmlns:a14="http://schemas.microsoft.com/office/drawing/2010/main" val="0"/>
                        </a:ext>
                      </a:extLst>
                    </a:blip>
                    <a:stretch>
                      <a:fillRect/>
                    </a:stretch>
                  </pic:blipFill>
                  <pic:spPr>
                    <a:xfrm>
                      <a:off x="0" y="0"/>
                      <a:ext cx="2895600" cy="2400300"/>
                    </a:xfrm>
                    <a:prstGeom prst="rect">
                      <a:avLst/>
                    </a:prstGeom>
                  </pic:spPr>
                </pic:pic>
              </a:graphicData>
            </a:graphic>
          </wp:inline>
        </w:drawing>
      </w:r>
      <w:r w:rsidR="00F64D2B" w:rsidRPr="00F64D2B">
        <w:rPr>
          <w:rFonts w:ascii="Times New Roman" w:eastAsia="Times New Roman" w:hAnsi="Times New Roman" w:cs="Times New Roman"/>
          <w:sz w:val="24"/>
          <w:szCs w:val="24"/>
          <w:lang w:eastAsia="sk-SK"/>
        </w:rPr>
        <w:t>.</w:t>
      </w:r>
    </w:p>
    <w:p w:rsidR="00CC3D9A" w:rsidRPr="009D2617" w:rsidRDefault="005A14E9" w:rsidP="005A14E9">
      <w:pPr>
        <w:pStyle w:val="Bezmezer"/>
        <w:rPr>
          <w:rFonts w:ascii="Times New Roman" w:eastAsia="Times New Roman" w:hAnsi="Times New Roman" w:cs="Times New Roman"/>
          <w:sz w:val="24"/>
          <w:szCs w:val="24"/>
          <w:lang w:eastAsia="sk-SK"/>
        </w:rPr>
      </w:pPr>
      <w:r w:rsidRPr="005A14E9">
        <w:rPr>
          <w:rFonts w:ascii="Times New Roman" w:eastAsia="Times New Roman" w:hAnsi="Times New Roman" w:cs="Times New Roman"/>
          <w:sz w:val="24"/>
          <w:szCs w:val="24"/>
          <w:lang w:eastAsia="sk-SK"/>
        </w:rPr>
        <w:t>.</w:t>
      </w:r>
    </w:p>
    <w:p w:rsidR="009D2617" w:rsidRDefault="009D2617" w:rsidP="009D2617"/>
    <w:p w:rsidR="00C65ABA" w:rsidRPr="00C65ABA" w:rsidRDefault="00C65ABA" w:rsidP="00C65ABA">
      <w:pPr>
        <w:autoSpaceDE w:val="0"/>
        <w:autoSpaceDN w:val="0"/>
        <w:adjustRightInd w:val="0"/>
        <w:spacing w:after="0" w:line="240" w:lineRule="auto"/>
        <w:rPr>
          <w:rFonts w:ascii="Times New Roman" w:hAnsi="Times New Roman" w:cs="Times New Roman"/>
          <w:color w:val="000000"/>
          <w:sz w:val="24"/>
          <w:szCs w:val="24"/>
        </w:rPr>
      </w:pPr>
    </w:p>
    <w:p w:rsidR="00C65ABA" w:rsidRPr="00C65ABA" w:rsidRDefault="00C65ABA" w:rsidP="00C65ABA">
      <w:pPr>
        <w:autoSpaceDE w:val="0"/>
        <w:autoSpaceDN w:val="0"/>
        <w:adjustRightInd w:val="0"/>
        <w:spacing w:after="60" w:line="240" w:lineRule="auto"/>
        <w:outlineLvl w:val="5"/>
        <w:rPr>
          <w:rFonts w:ascii="Times New Roman" w:hAnsi="Times New Roman" w:cs="Times New Roman"/>
          <w:color w:val="000000"/>
          <w:sz w:val="20"/>
          <w:szCs w:val="20"/>
        </w:rPr>
      </w:pPr>
      <w:r w:rsidRPr="00C65ABA">
        <w:rPr>
          <w:rFonts w:ascii="Times New Roman" w:hAnsi="Times New Roman" w:cs="Times New Roman"/>
          <w:sz w:val="24"/>
          <w:szCs w:val="24"/>
        </w:rPr>
        <w:t xml:space="preserve"> </w:t>
      </w:r>
      <w:r w:rsidRPr="00C65ABA">
        <w:rPr>
          <w:rFonts w:ascii="Times New Roman" w:hAnsi="Times New Roman" w:cs="Times New Roman"/>
          <w:b/>
          <w:bCs/>
          <w:color w:val="000000"/>
          <w:sz w:val="20"/>
          <w:szCs w:val="20"/>
        </w:rPr>
        <w:t xml:space="preserve">ÚVOD </w:t>
      </w:r>
    </w:p>
    <w:p w:rsidR="00C65ABA" w:rsidRPr="00C65ABA" w:rsidRDefault="00C65ABA" w:rsidP="00C65ABA">
      <w:pPr>
        <w:autoSpaceDE w:val="0"/>
        <w:autoSpaceDN w:val="0"/>
        <w:adjustRightInd w:val="0"/>
        <w:spacing w:after="0" w:line="240" w:lineRule="auto"/>
        <w:jc w:val="both"/>
        <w:rPr>
          <w:rFonts w:ascii="Times New Roman" w:hAnsi="Times New Roman" w:cs="Times New Roman"/>
          <w:color w:val="000000"/>
          <w:sz w:val="20"/>
          <w:szCs w:val="20"/>
        </w:rPr>
      </w:pPr>
      <w:r w:rsidRPr="00C65ABA">
        <w:rPr>
          <w:rFonts w:ascii="Times New Roman" w:hAnsi="Times New Roman" w:cs="Times New Roman"/>
          <w:color w:val="000000"/>
          <w:sz w:val="20"/>
          <w:szCs w:val="20"/>
        </w:rPr>
        <w:t xml:space="preserve">Horčík je najľahší konštrukčný kov s relatívne vysokou mernou pevnosťou, výbornou obrobiteľnosťou a zlievateľnosťou a je úplne recyklovateľný [1,2]. Tieto výhody sú veľmi atraktívne najmä pre automobilový priemysel. Redukcia hmotnosti je jedným z účinných spôsobov, ako znížiť spotrebu paliva, emisií a skleníkových plynov v letectve a v automobiloch. (zníženie hmotnosti automobilu o 100 kg umožní znížiť spotrebu benzínu približne o 0,4 l na 100 km). </w:t>
      </w:r>
    </w:p>
    <w:p w:rsidR="00C67961" w:rsidRDefault="00C65ABA" w:rsidP="00C65ABA">
      <w:r w:rsidRPr="00C65ABA">
        <w:rPr>
          <w:rFonts w:ascii="Times New Roman" w:hAnsi="Times New Roman" w:cs="Times New Roman"/>
          <w:color w:val="000000"/>
          <w:sz w:val="20"/>
          <w:szCs w:val="20"/>
        </w:rPr>
        <w:t>V súčasnej dobe stúpa náročnosť na vzhľad, kvalitu a najmä na životnosť súčiastok. Z celého radu spôsobov úpravy a predúpravy povrchu, vstupuje do popredia tryskanie. Táto technológia patrí do skupiny mechanického opracovania povrchu základného materiálu, ktorého nástroj – tryskací prostriedok, vyvolá pri dopade v jeho povrchových vrstvách plastickú deformáciu (Obr. 1). V praxi sa technológia tryskania využíva v širokom rozsahu. Typickými aplikáciami tryskania sú predúprava povrchu pod anorganické a organické povlaky, tvorba vhodnej morfológie povrchu, spevňovanie povrchu, zvýšenie únavovej a korózno-únavovej pevnosti a pod. [3]. Pozitívnyvplyv tryskania na únavovú životnosť horčíkových zliatin je publikovaný v prácach [4, 5]. Otázny je vplyv tryskania na koróznu odolnosť tak elektrochemicky reaktívneho materiálu, akým je horčík a jeho zliatiny.</w:t>
      </w:r>
    </w:p>
    <w:p w:rsidR="00C65ABA" w:rsidRPr="00C65ABA" w:rsidRDefault="00C65ABA" w:rsidP="00C65ABA">
      <w:pPr>
        <w:autoSpaceDE w:val="0"/>
        <w:autoSpaceDN w:val="0"/>
        <w:adjustRightInd w:val="0"/>
        <w:spacing w:after="0" w:line="240" w:lineRule="auto"/>
        <w:rPr>
          <w:rFonts w:ascii="Times New Roman" w:hAnsi="Times New Roman" w:cs="Times New Roman"/>
          <w:color w:val="000000"/>
          <w:sz w:val="24"/>
          <w:szCs w:val="24"/>
        </w:rPr>
      </w:pPr>
    </w:p>
    <w:p w:rsidR="00C65ABA" w:rsidRPr="00C65ABA" w:rsidRDefault="00C65ABA" w:rsidP="00C65ABA">
      <w:pPr>
        <w:autoSpaceDE w:val="0"/>
        <w:autoSpaceDN w:val="0"/>
        <w:adjustRightInd w:val="0"/>
        <w:spacing w:after="0" w:line="240" w:lineRule="auto"/>
        <w:jc w:val="both"/>
        <w:rPr>
          <w:rFonts w:ascii="Times New Roman" w:hAnsi="Times New Roman" w:cs="Times New Roman"/>
          <w:color w:val="000000"/>
          <w:sz w:val="20"/>
          <w:szCs w:val="20"/>
        </w:rPr>
      </w:pPr>
      <w:r w:rsidRPr="00C65ABA">
        <w:rPr>
          <w:rFonts w:ascii="Times New Roman" w:hAnsi="Times New Roman" w:cs="Times New Roman"/>
          <w:sz w:val="24"/>
          <w:szCs w:val="24"/>
        </w:rPr>
        <w:t xml:space="preserve"> </w:t>
      </w:r>
      <w:r w:rsidRPr="00C65ABA">
        <w:rPr>
          <w:rFonts w:ascii="Times New Roman" w:hAnsi="Times New Roman" w:cs="Times New Roman"/>
          <w:b/>
          <w:bCs/>
          <w:color w:val="000000"/>
          <w:sz w:val="20"/>
          <w:szCs w:val="20"/>
        </w:rPr>
        <w:t xml:space="preserve">PODMIENKY A PRIEBEH EXPERIMENTOV </w:t>
      </w:r>
    </w:p>
    <w:p w:rsidR="00C65ABA" w:rsidRPr="00C65ABA" w:rsidRDefault="00C65ABA" w:rsidP="00C65ABA">
      <w:pPr>
        <w:autoSpaceDE w:val="0"/>
        <w:autoSpaceDN w:val="0"/>
        <w:adjustRightInd w:val="0"/>
        <w:spacing w:after="0" w:line="240" w:lineRule="auto"/>
        <w:ind w:right="48"/>
        <w:jc w:val="both"/>
        <w:rPr>
          <w:rFonts w:ascii="Times New Roman" w:hAnsi="Times New Roman" w:cs="Times New Roman"/>
          <w:color w:val="000000"/>
          <w:sz w:val="20"/>
          <w:szCs w:val="20"/>
        </w:rPr>
      </w:pPr>
      <w:r w:rsidRPr="00C65ABA">
        <w:rPr>
          <w:rFonts w:ascii="Times New Roman" w:hAnsi="Times New Roman" w:cs="Times New Roman"/>
          <w:color w:val="000000"/>
          <w:sz w:val="20"/>
          <w:szCs w:val="20"/>
        </w:rPr>
        <w:lastRenderedPageBreak/>
        <w:t xml:space="preserve">Ako experimentálny materiál bola použitá horčíková zliatina AE21 EX pripravená extrudovaním z odlievaného stavu s vytláčacím pomerom 22 na TU Clausthal v Nemecku. Normalizované chemické zloženie zliatiny AE21 je v </w:t>
      </w:r>
      <w:r w:rsidRPr="00C65ABA">
        <w:rPr>
          <w:rFonts w:ascii="Times New Roman" w:hAnsi="Times New Roman" w:cs="Times New Roman"/>
          <w:i/>
          <w:iCs/>
          <w:color w:val="000000"/>
          <w:sz w:val="20"/>
          <w:szCs w:val="20"/>
        </w:rPr>
        <w:t>Tab. 1</w:t>
      </w:r>
      <w:r w:rsidRPr="00C65ABA">
        <w:rPr>
          <w:rFonts w:ascii="Times New Roman" w:hAnsi="Times New Roman" w:cs="Times New Roman"/>
          <w:color w:val="000000"/>
          <w:sz w:val="20"/>
          <w:szCs w:val="20"/>
        </w:rPr>
        <w:t xml:space="preserve">. </w:t>
      </w:r>
    </w:p>
    <w:tbl>
      <w:tblPr>
        <w:tblW w:w="9695" w:type="dxa"/>
        <w:tblInd w:w="180" w:type="dxa"/>
        <w:tblBorders>
          <w:top w:val="nil"/>
          <w:left w:val="nil"/>
          <w:bottom w:val="nil"/>
          <w:right w:val="nil"/>
        </w:tblBorders>
        <w:tblLayout w:type="fixed"/>
        <w:tblLook w:val="0000" w:firstRow="0" w:lastRow="0" w:firstColumn="0" w:lastColumn="0" w:noHBand="0" w:noVBand="0"/>
      </w:tblPr>
      <w:tblGrid>
        <w:gridCol w:w="6043"/>
        <w:gridCol w:w="913"/>
        <w:gridCol w:w="913"/>
        <w:gridCol w:w="913"/>
        <w:gridCol w:w="913"/>
      </w:tblGrid>
      <w:tr w:rsidR="00C65ABA" w:rsidRPr="00C65ABA" w:rsidTr="00C65ABA">
        <w:trPr>
          <w:trHeight w:val="131"/>
        </w:trPr>
        <w:tc>
          <w:tcPr>
            <w:tcW w:w="6043" w:type="dxa"/>
            <w:tcBorders>
              <w:top w:val="single" w:sz="8" w:space="0" w:color="000000"/>
              <w:left w:val="single" w:sz="8" w:space="0" w:color="000000"/>
              <w:bottom w:val="single" w:sz="8" w:space="0" w:color="000000"/>
              <w:right w:val="single" w:sz="8" w:space="0" w:color="000000"/>
            </w:tcBorders>
            <w:vAlign w:val="bottom"/>
          </w:tcPr>
          <w:p w:rsidR="00C65ABA" w:rsidRPr="00C65ABA" w:rsidRDefault="00C65ABA" w:rsidP="00C65ABA">
            <w:pPr>
              <w:autoSpaceDE w:val="0"/>
              <w:autoSpaceDN w:val="0"/>
              <w:adjustRightInd w:val="0"/>
              <w:spacing w:after="0" w:line="240" w:lineRule="auto"/>
              <w:jc w:val="center"/>
              <w:rPr>
                <w:rFonts w:ascii="Times New Roman" w:hAnsi="Times New Roman" w:cs="Times New Roman"/>
                <w:color w:val="000000"/>
                <w:sz w:val="20"/>
                <w:szCs w:val="20"/>
              </w:rPr>
            </w:pPr>
            <w:r w:rsidRPr="00C65ABA">
              <w:rPr>
                <w:rFonts w:ascii="Times New Roman" w:hAnsi="Times New Roman" w:cs="Times New Roman"/>
                <w:color w:val="000000"/>
                <w:sz w:val="20"/>
                <w:szCs w:val="20"/>
              </w:rPr>
              <w:t xml:space="preserve">tab. 1 Chemické zloženie zliatiny AE21 podľa ASTM Prvok </w:t>
            </w:r>
          </w:p>
        </w:tc>
        <w:tc>
          <w:tcPr>
            <w:tcW w:w="913" w:type="dxa"/>
            <w:tcBorders>
              <w:top w:val="single" w:sz="8" w:space="0" w:color="000000"/>
              <w:left w:val="single" w:sz="8" w:space="0" w:color="000000"/>
              <w:bottom w:val="single" w:sz="8" w:space="0" w:color="000000"/>
              <w:right w:val="single" w:sz="8" w:space="0" w:color="000000"/>
            </w:tcBorders>
            <w:vAlign w:val="bottom"/>
          </w:tcPr>
          <w:p w:rsidR="00C65ABA" w:rsidRPr="00C65ABA" w:rsidRDefault="00C65ABA" w:rsidP="00C65ABA">
            <w:pPr>
              <w:autoSpaceDE w:val="0"/>
              <w:autoSpaceDN w:val="0"/>
              <w:adjustRightInd w:val="0"/>
              <w:spacing w:after="0" w:line="240" w:lineRule="auto"/>
              <w:jc w:val="center"/>
              <w:rPr>
                <w:rFonts w:ascii="Times New Roman" w:hAnsi="Times New Roman" w:cs="Times New Roman"/>
                <w:color w:val="000000"/>
                <w:sz w:val="20"/>
                <w:szCs w:val="20"/>
              </w:rPr>
            </w:pPr>
            <w:r w:rsidRPr="00C65ABA">
              <w:rPr>
                <w:rFonts w:ascii="Times New Roman" w:hAnsi="Times New Roman" w:cs="Times New Roman"/>
                <w:color w:val="000000"/>
                <w:sz w:val="20"/>
                <w:szCs w:val="20"/>
              </w:rPr>
              <w:t xml:space="preserve">Al </w:t>
            </w:r>
          </w:p>
        </w:tc>
        <w:tc>
          <w:tcPr>
            <w:tcW w:w="913" w:type="dxa"/>
            <w:tcBorders>
              <w:top w:val="single" w:sz="8" w:space="0" w:color="000000"/>
              <w:left w:val="single" w:sz="8" w:space="0" w:color="000000"/>
              <w:bottom w:val="single" w:sz="8" w:space="0" w:color="000000"/>
              <w:right w:val="single" w:sz="8" w:space="0" w:color="000000"/>
            </w:tcBorders>
            <w:vAlign w:val="bottom"/>
          </w:tcPr>
          <w:p w:rsidR="00C65ABA" w:rsidRPr="00C65ABA" w:rsidRDefault="00C65ABA" w:rsidP="00C65ABA">
            <w:pPr>
              <w:autoSpaceDE w:val="0"/>
              <w:autoSpaceDN w:val="0"/>
              <w:adjustRightInd w:val="0"/>
              <w:spacing w:after="0" w:line="240" w:lineRule="auto"/>
              <w:jc w:val="center"/>
              <w:rPr>
                <w:rFonts w:ascii="Times New Roman" w:hAnsi="Times New Roman" w:cs="Times New Roman"/>
                <w:color w:val="000000"/>
                <w:sz w:val="20"/>
                <w:szCs w:val="20"/>
              </w:rPr>
            </w:pPr>
            <w:r w:rsidRPr="00C65ABA">
              <w:rPr>
                <w:rFonts w:ascii="Times New Roman" w:hAnsi="Times New Roman" w:cs="Times New Roman"/>
                <w:color w:val="000000"/>
                <w:sz w:val="20"/>
                <w:szCs w:val="20"/>
              </w:rPr>
              <w:t xml:space="preserve">Re </w:t>
            </w:r>
          </w:p>
        </w:tc>
        <w:tc>
          <w:tcPr>
            <w:tcW w:w="913" w:type="dxa"/>
            <w:tcBorders>
              <w:top w:val="single" w:sz="8" w:space="0" w:color="000000"/>
              <w:left w:val="single" w:sz="8" w:space="0" w:color="000000"/>
              <w:bottom w:val="single" w:sz="8" w:space="0" w:color="000000"/>
              <w:right w:val="single" w:sz="8" w:space="0" w:color="000000"/>
            </w:tcBorders>
            <w:vAlign w:val="bottom"/>
          </w:tcPr>
          <w:p w:rsidR="00C65ABA" w:rsidRPr="00C65ABA" w:rsidRDefault="00C65ABA" w:rsidP="00C65ABA">
            <w:pPr>
              <w:autoSpaceDE w:val="0"/>
              <w:autoSpaceDN w:val="0"/>
              <w:adjustRightInd w:val="0"/>
              <w:spacing w:after="0" w:line="240" w:lineRule="auto"/>
              <w:jc w:val="center"/>
              <w:rPr>
                <w:rFonts w:ascii="Times New Roman" w:hAnsi="Times New Roman" w:cs="Times New Roman"/>
                <w:color w:val="000000"/>
                <w:sz w:val="20"/>
                <w:szCs w:val="20"/>
              </w:rPr>
            </w:pPr>
            <w:r w:rsidRPr="00C65ABA">
              <w:rPr>
                <w:rFonts w:ascii="Times New Roman" w:hAnsi="Times New Roman" w:cs="Times New Roman"/>
                <w:color w:val="000000"/>
                <w:sz w:val="20"/>
                <w:szCs w:val="20"/>
              </w:rPr>
              <w:t xml:space="preserve">Mn </w:t>
            </w:r>
          </w:p>
        </w:tc>
        <w:tc>
          <w:tcPr>
            <w:tcW w:w="913" w:type="dxa"/>
            <w:tcBorders>
              <w:top w:val="single" w:sz="8" w:space="0" w:color="000000"/>
              <w:left w:val="single" w:sz="8" w:space="0" w:color="000000"/>
              <w:bottom w:val="single" w:sz="8" w:space="0" w:color="000000"/>
              <w:right w:val="single" w:sz="8" w:space="0" w:color="000000"/>
            </w:tcBorders>
            <w:vAlign w:val="bottom"/>
          </w:tcPr>
          <w:p w:rsidR="00C65ABA" w:rsidRPr="00C65ABA" w:rsidRDefault="00C65ABA" w:rsidP="00C65ABA">
            <w:pPr>
              <w:autoSpaceDE w:val="0"/>
              <w:autoSpaceDN w:val="0"/>
              <w:adjustRightInd w:val="0"/>
              <w:spacing w:after="0" w:line="240" w:lineRule="auto"/>
              <w:jc w:val="center"/>
              <w:rPr>
                <w:rFonts w:ascii="Times New Roman" w:hAnsi="Times New Roman" w:cs="Times New Roman"/>
                <w:color w:val="000000"/>
                <w:sz w:val="20"/>
                <w:szCs w:val="20"/>
              </w:rPr>
            </w:pPr>
            <w:r w:rsidRPr="00C65ABA">
              <w:rPr>
                <w:rFonts w:ascii="Times New Roman" w:hAnsi="Times New Roman" w:cs="Times New Roman"/>
                <w:color w:val="000000"/>
                <w:sz w:val="20"/>
                <w:szCs w:val="20"/>
              </w:rPr>
              <w:t xml:space="preserve">Mg </w:t>
            </w:r>
          </w:p>
        </w:tc>
      </w:tr>
      <w:tr w:rsidR="00C65ABA" w:rsidRPr="00C65ABA" w:rsidTr="00C65ABA">
        <w:trPr>
          <w:trHeight w:val="246"/>
        </w:trPr>
        <w:tc>
          <w:tcPr>
            <w:tcW w:w="6043" w:type="dxa"/>
            <w:tcBorders>
              <w:top w:val="single" w:sz="8" w:space="0" w:color="000000"/>
              <w:left w:val="single" w:sz="8" w:space="0" w:color="000000"/>
              <w:bottom w:val="single" w:sz="8" w:space="0" w:color="000000"/>
              <w:right w:val="single" w:sz="8" w:space="0" w:color="000000"/>
            </w:tcBorders>
            <w:vAlign w:val="bottom"/>
          </w:tcPr>
          <w:p w:rsidR="00C65ABA" w:rsidRPr="00C65ABA" w:rsidRDefault="00C65ABA" w:rsidP="00C65ABA">
            <w:pPr>
              <w:autoSpaceDE w:val="0"/>
              <w:autoSpaceDN w:val="0"/>
              <w:adjustRightInd w:val="0"/>
              <w:spacing w:after="0" w:line="240" w:lineRule="auto"/>
              <w:jc w:val="center"/>
              <w:rPr>
                <w:rFonts w:ascii="Times New Roman" w:hAnsi="Times New Roman" w:cs="Times New Roman"/>
                <w:color w:val="000000"/>
                <w:sz w:val="20"/>
                <w:szCs w:val="20"/>
              </w:rPr>
            </w:pPr>
            <w:r w:rsidRPr="00C65ABA">
              <w:rPr>
                <w:rFonts w:ascii="Times New Roman" w:hAnsi="Times New Roman" w:cs="Times New Roman"/>
                <w:color w:val="000000"/>
                <w:sz w:val="20"/>
                <w:szCs w:val="20"/>
              </w:rPr>
              <w:t xml:space="preserve">Obsah prvku v [ hm. %] </w:t>
            </w:r>
          </w:p>
        </w:tc>
        <w:tc>
          <w:tcPr>
            <w:tcW w:w="913" w:type="dxa"/>
            <w:tcBorders>
              <w:top w:val="single" w:sz="8" w:space="0" w:color="000000"/>
              <w:left w:val="single" w:sz="8" w:space="0" w:color="000000"/>
              <w:bottom w:val="single" w:sz="8" w:space="0" w:color="000000"/>
              <w:right w:val="single" w:sz="8" w:space="0" w:color="000000"/>
            </w:tcBorders>
            <w:vAlign w:val="bottom"/>
          </w:tcPr>
          <w:p w:rsidR="00C65ABA" w:rsidRPr="00C65ABA" w:rsidRDefault="00C65ABA" w:rsidP="00C65ABA">
            <w:pPr>
              <w:autoSpaceDE w:val="0"/>
              <w:autoSpaceDN w:val="0"/>
              <w:adjustRightInd w:val="0"/>
              <w:spacing w:after="0" w:line="240" w:lineRule="auto"/>
              <w:jc w:val="center"/>
              <w:rPr>
                <w:rFonts w:ascii="Times New Roman" w:hAnsi="Times New Roman" w:cs="Times New Roman"/>
                <w:color w:val="000000"/>
                <w:sz w:val="20"/>
                <w:szCs w:val="20"/>
              </w:rPr>
            </w:pPr>
            <w:r w:rsidRPr="00C65ABA">
              <w:rPr>
                <w:rFonts w:ascii="Times New Roman" w:hAnsi="Times New Roman" w:cs="Times New Roman"/>
                <w:color w:val="000000"/>
                <w:sz w:val="20"/>
                <w:szCs w:val="20"/>
              </w:rPr>
              <w:t xml:space="preserve">2 </w:t>
            </w:r>
          </w:p>
        </w:tc>
        <w:tc>
          <w:tcPr>
            <w:tcW w:w="913" w:type="dxa"/>
            <w:tcBorders>
              <w:top w:val="single" w:sz="8" w:space="0" w:color="000000"/>
              <w:left w:val="single" w:sz="8" w:space="0" w:color="000000"/>
              <w:bottom w:val="single" w:sz="8" w:space="0" w:color="000000"/>
              <w:right w:val="single" w:sz="8" w:space="0" w:color="000000"/>
            </w:tcBorders>
            <w:vAlign w:val="bottom"/>
          </w:tcPr>
          <w:p w:rsidR="00C65ABA" w:rsidRPr="00C65ABA" w:rsidRDefault="00C65ABA" w:rsidP="00C65ABA">
            <w:pPr>
              <w:autoSpaceDE w:val="0"/>
              <w:autoSpaceDN w:val="0"/>
              <w:adjustRightInd w:val="0"/>
              <w:spacing w:after="0" w:line="240" w:lineRule="auto"/>
              <w:jc w:val="center"/>
              <w:rPr>
                <w:rFonts w:ascii="Times New Roman" w:hAnsi="Times New Roman" w:cs="Times New Roman"/>
                <w:color w:val="000000"/>
                <w:sz w:val="20"/>
                <w:szCs w:val="20"/>
              </w:rPr>
            </w:pPr>
            <w:r w:rsidRPr="00C65ABA">
              <w:rPr>
                <w:rFonts w:ascii="Times New Roman" w:hAnsi="Times New Roman" w:cs="Times New Roman"/>
                <w:color w:val="000000"/>
                <w:sz w:val="20"/>
                <w:szCs w:val="20"/>
              </w:rPr>
              <w:t xml:space="preserve">1 </w:t>
            </w:r>
          </w:p>
        </w:tc>
        <w:tc>
          <w:tcPr>
            <w:tcW w:w="913" w:type="dxa"/>
            <w:tcBorders>
              <w:top w:val="single" w:sz="8" w:space="0" w:color="000000"/>
              <w:left w:val="single" w:sz="8" w:space="0" w:color="000000"/>
              <w:bottom w:val="single" w:sz="8" w:space="0" w:color="000000"/>
              <w:right w:val="single" w:sz="8" w:space="0" w:color="000000"/>
            </w:tcBorders>
            <w:vAlign w:val="bottom"/>
          </w:tcPr>
          <w:p w:rsidR="00C65ABA" w:rsidRPr="00C65ABA" w:rsidRDefault="00C65ABA" w:rsidP="00C65ABA">
            <w:pPr>
              <w:autoSpaceDE w:val="0"/>
              <w:autoSpaceDN w:val="0"/>
              <w:adjustRightInd w:val="0"/>
              <w:spacing w:after="0" w:line="240" w:lineRule="auto"/>
              <w:jc w:val="center"/>
              <w:rPr>
                <w:rFonts w:ascii="Times New Roman" w:hAnsi="Times New Roman" w:cs="Times New Roman"/>
                <w:color w:val="000000"/>
                <w:sz w:val="20"/>
                <w:szCs w:val="20"/>
              </w:rPr>
            </w:pPr>
            <w:r w:rsidRPr="00C65ABA">
              <w:rPr>
                <w:rFonts w:ascii="Times New Roman" w:hAnsi="Times New Roman" w:cs="Times New Roman"/>
                <w:color w:val="000000"/>
                <w:sz w:val="20"/>
                <w:szCs w:val="20"/>
              </w:rPr>
              <w:t xml:space="preserve">0,3 </w:t>
            </w:r>
          </w:p>
        </w:tc>
        <w:tc>
          <w:tcPr>
            <w:tcW w:w="913" w:type="dxa"/>
            <w:tcBorders>
              <w:top w:val="single" w:sz="8" w:space="0" w:color="000000"/>
              <w:left w:val="single" w:sz="8" w:space="0" w:color="000000"/>
              <w:bottom w:val="single" w:sz="8" w:space="0" w:color="000000"/>
              <w:right w:val="single" w:sz="8" w:space="0" w:color="000000"/>
            </w:tcBorders>
            <w:vAlign w:val="bottom"/>
          </w:tcPr>
          <w:p w:rsidR="00C65ABA" w:rsidRPr="00C65ABA" w:rsidRDefault="00C65ABA" w:rsidP="00C65ABA">
            <w:pPr>
              <w:autoSpaceDE w:val="0"/>
              <w:autoSpaceDN w:val="0"/>
              <w:adjustRightInd w:val="0"/>
              <w:spacing w:after="0" w:line="240" w:lineRule="auto"/>
              <w:jc w:val="center"/>
              <w:rPr>
                <w:rFonts w:ascii="Times New Roman" w:hAnsi="Times New Roman" w:cs="Times New Roman"/>
                <w:color w:val="000000"/>
                <w:sz w:val="20"/>
                <w:szCs w:val="20"/>
              </w:rPr>
            </w:pPr>
            <w:r w:rsidRPr="00C65ABA">
              <w:rPr>
                <w:rFonts w:ascii="Times New Roman" w:hAnsi="Times New Roman" w:cs="Times New Roman"/>
                <w:color w:val="000000"/>
                <w:sz w:val="20"/>
                <w:szCs w:val="20"/>
              </w:rPr>
              <w:t xml:space="preserve">96,7 </w:t>
            </w:r>
          </w:p>
        </w:tc>
      </w:tr>
    </w:tbl>
    <w:p w:rsidR="00C65ABA" w:rsidRPr="00C65ABA" w:rsidRDefault="00C65ABA" w:rsidP="00C65ABA">
      <w:pPr>
        <w:autoSpaceDE w:val="0"/>
        <w:autoSpaceDN w:val="0"/>
        <w:adjustRightInd w:val="0"/>
        <w:spacing w:after="0" w:line="240" w:lineRule="auto"/>
        <w:rPr>
          <w:rFonts w:ascii="Times New Roman" w:hAnsi="Times New Roman" w:cs="Times New Roman"/>
          <w:color w:val="000000"/>
          <w:sz w:val="24"/>
          <w:szCs w:val="24"/>
        </w:rPr>
      </w:pPr>
    </w:p>
    <w:p w:rsidR="00C65ABA" w:rsidRPr="00C65ABA" w:rsidRDefault="00C65ABA" w:rsidP="00C65ABA">
      <w:pPr>
        <w:autoSpaceDE w:val="0"/>
        <w:autoSpaceDN w:val="0"/>
        <w:adjustRightInd w:val="0"/>
        <w:spacing w:after="0" w:line="240" w:lineRule="auto"/>
        <w:jc w:val="both"/>
        <w:rPr>
          <w:rFonts w:ascii="Times New Roman" w:hAnsi="Times New Roman" w:cs="Times New Roman"/>
          <w:color w:val="000000"/>
          <w:sz w:val="20"/>
          <w:szCs w:val="20"/>
        </w:rPr>
      </w:pPr>
      <w:r w:rsidRPr="00C65ABA">
        <w:rPr>
          <w:rFonts w:ascii="Times New Roman" w:hAnsi="Times New Roman" w:cs="Times New Roman"/>
          <w:sz w:val="24"/>
          <w:szCs w:val="24"/>
        </w:rPr>
        <w:t xml:space="preserve"> </w:t>
      </w:r>
      <w:r w:rsidRPr="00C65ABA">
        <w:rPr>
          <w:rFonts w:ascii="Times New Roman" w:hAnsi="Times New Roman" w:cs="Times New Roman"/>
          <w:color w:val="000000"/>
          <w:sz w:val="20"/>
          <w:szCs w:val="20"/>
        </w:rPr>
        <w:t>Na pripravených vzorkách bola uskutočnená úprava povrchu tryskaním. Ako tryskací prostriedok bola použitá jedlá sóda (NaHCO</w:t>
      </w:r>
      <w:r w:rsidRPr="00C65ABA">
        <w:rPr>
          <w:rFonts w:ascii="Times New Roman" w:hAnsi="Times New Roman" w:cs="Times New Roman"/>
          <w:color w:val="000000"/>
          <w:position w:val="-8"/>
          <w:sz w:val="20"/>
          <w:szCs w:val="20"/>
          <w:vertAlign w:val="subscript"/>
        </w:rPr>
        <w:t>3</w:t>
      </w:r>
      <w:r>
        <w:rPr>
          <w:rFonts w:ascii="Times New Roman" w:hAnsi="Times New Roman" w:cs="Times New Roman"/>
          <w:color w:val="000000"/>
          <w:sz w:val="20"/>
          <w:szCs w:val="20"/>
        </w:rPr>
        <w:t xml:space="preserve">) </w:t>
      </w:r>
      <w:r w:rsidRPr="00C65ABA">
        <w:rPr>
          <w:rFonts w:ascii="Times New Roman" w:hAnsi="Times New Roman" w:cs="Times New Roman"/>
          <w:color w:val="000000"/>
          <w:sz w:val="20"/>
          <w:szCs w:val="20"/>
        </w:rPr>
        <w:t xml:space="preserve">. Tryskanie bolo realizované na Katedre technológií a materiálov Strojníckej fakulty TU v Košiciach. </w:t>
      </w:r>
    </w:p>
    <w:p w:rsidR="00C65ABA" w:rsidRPr="00C65ABA" w:rsidRDefault="00C65ABA" w:rsidP="00C65ABA">
      <w:pPr>
        <w:autoSpaceDE w:val="0"/>
        <w:autoSpaceDN w:val="0"/>
        <w:adjustRightInd w:val="0"/>
        <w:spacing w:after="0" w:line="240" w:lineRule="auto"/>
        <w:jc w:val="both"/>
        <w:rPr>
          <w:rFonts w:ascii="Times New Roman" w:hAnsi="Times New Roman" w:cs="Times New Roman"/>
          <w:color w:val="000000"/>
          <w:sz w:val="20"/>
          <w:szCs w:val="20"/>
        </w:rPr>
      </w:pPr>
      <w:r w:rsidRPr="00C65ABA">
        <w:rPr>
          <w:rFonts w:ascii="Times New Roman" w:hAnsi="Times New Roman" w:cs="Times New Roman"/>
          <w:color w:val="000000"/>
          <w:sz w:val="20"/>
          <w:szCs w:val="20"/>
        </w:rPr>
        <w:t>Mikroštruktúra zliatiny AE21 EX (Obr.2) je tvorená polyedrickými zrnami tuhého roztoku Al, RE, Mn a ďalších prísadových prvkov v horčíku. V mikroštruktúre sa nachádzajú oblasti, ktoré sú tvorené fázou Al</w:t>
      </w:r>
      <w:r w:rsidRPr="00C65ABA">
        <w:rPr>
          <w:rFonts w:ascii="Times New Roman" w:hAnsi="Times New Roman" w:cs="Times New Roman"/>
          <w:color w:val="000000"/>
          <w:position w:val="-8"/>
          <w:sz w:val="20"/>
          <w:szCs w:val="20"/>
          <w:vertAlign w:val="subscript"/>
        </w:rPr>
        <w:t>4</w:t>
      </w:r>
      <w:r w:rsidRPr="00C65ABA">
        <w:rPr>
          <w:rFonts w:ascii="Times New Roman" w:hAnsi="Times New Roman" w:cs="Times New Roman"/>
          <w:color w:val="000000"/>
          <w:sz w:val="20"/>
          <w:szCs w:val="20"/>
        </w:rPr>
        <w:t xml:space="preserve">RE [6, 7]. Detail tejto fázy je na Obr.3. </w:t>
      </w:r>
    </w:p>
    <w:p w:rsidR="00C67961" w:rsidRDefault="00C65ABA" w:rsidP="00C65ABA">
      <w:pPr>
        <w:rPr>
          <w:rFonts w:ascii="Times New Roman" w:hAnsi="Times New Roman" w:cs="Times New Roman"/>
          <w:color w:val="000000"/>
          <w:sz w:val="20"/>
          <w:szCs w:val="20"/>
        </w:rPr>
      </w:pPr>
      <w:r w:rsidRPr="00C65ABA">
        <w:rPr>
          <w:rFonts w:ascii="Times New Roman" w:hAnsi="Times New Roman" w:cs="Times New Roman"/>
          <w:color w:val="000000"/>
          <w:sz w:val="20"/>
          <w:szCs w:val="20"/>
        </w:rPr>
        <w:t>Cieľom experimentov bolo zistiť vplyv tryskania povrchu horčíkovej zliatiny AE21 EX na jej elektrochemické charakteristiky pomocou laboratórneho zariadenia VoltaLab 10 metódou elektrochemickej impedančnej spektroskopie (EIS</w:t>
      </w:r>
    </w:p>
    <w:p w:rsidR="0066067E" w:rsidRDefault="0066067E" w:rsidP="0066067E">
      <w:pPr>
        <w:rPr>
          <w:rFonts w:ascii="Times New Roman" w:hAnsi="Times New Roman" w:cs="Times New Roman"/>
          <w:color w:val="000000"/>
          <w:sz w:val="20"/>
          <w:szCs w:val="20"/>
        </w:rPr>
      </w:pPr>
    </w:p>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tab. 3 Elektrochemické charakteristiky vzoriek - AE21 EX soda v 0,1 M NaCl </w:t>
      </w:r>
    </w:p>
    <w:tbl>
      <w:tblPr>
        <w:tblW w:w="0" w:type="auto"/>
        <w:tblBorders>
          <w:top w:val="nil"/>
          <w:left w:val="nil"/>
          <w:bottom w:val="nil"/>
          <w:right w:val="nil"/>
        </w:tblBorders>
        <w:tblLayout w:type="fixed"/>
        <w:tblLook w:val="0000" w:firstRow="0" w:lastRow="0" w:firstColumn="0" w:lastColumn="0" w:noHBand="0" w:noVBand="0"/>
      </w:tblPr>
      <w:tblGrid>
        <w:gridCol w:w="803"/>
        <w:gridCol w:w="1607"/>
        <w:gridCol w:w="670"/>
        <w:gridCol w:w="669"/>
        <w:gridCol w:w="268"/>
        <w:gridCol w:w="5295"/>
      </w:tblGrid>
      <w:tr w:rsidR="0066067E" w:rsidTr="00123295">
        <w:trPr>
          <w:trHeight w:val="246"/>
        </w:trPr>
        <w:tc>
          <w:tcPr>
            <w:tcW w:w="9312" w:type="dxa"/>
            <w:gridSpan w:val="6"/>
          </w:tcPr>
          <w:p w:rsidR="0066067E" w:rsidRDefault="0066067E"/>
        </w:tc>
      </w:tr>
      <w:tr w:rsidR="0066067E" w:rsidTr="00123295">
        <w:tblPrEx>
          <w:tblCellMar>
            <w:left w:w="0" w:type="dxa"/>
            <w:right w:w="0" w:type="dxa"/>
          </w:tblCellMar>
        </w:tblPrEx>
        <w:trPr>
          <w:gridAfter w:val="1"/>
          <w:wAfter w:w="5295" w:type="dxa"/>
          <w:trHeight w:val="317"/>
        </w:trPr>
        <w:tc>
          <w:tcPr>
            <w:tcW w:w="803" w:type="dxa"/>
            <w:vMerge w:val="restart"/>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b/>
                <w:bCs/>
                <w:color w:val="000000"/>
                <w:sz w:val="20"/>
                <w:szCs w:val="20"/>
              </w:rPr>
              <w:t xml:space="preserve">Ustálenie </w:t>
            </w:r>
          </w:p>
        </w:tc>
        <w:tc>
          <w:tcPr>
            <w:tcW w:w="3214" w:type="dxa"/>
            <w:gridSpan w:val="4"/>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w:t>
            </w:r>
            <w:r w:rsidRPr="0066067E">
              <w:rPr>
                <w:rFonts w:ascii="Times New Roman" w:hAnsi="Times New Roman" w:cs="Times New Roman"/>
                <w:b/>
                <w:bCs/>
                <w:color w:val="000000"/>
                <w:sz w:val="20"/>
                <w:szCs w:val="20"/>
              </w:rPr>
              <w:t>otryskaný povrch NaHCO</w:t>
            </w:r>
            <w:r w:rsidRPr="0066067E">
              <w:rPr>
                <w:rFonts w:ascii="Times New Roman" w:hAnsi="Times New Roman" w:cs="Times New Roman"/>
                <w:b/>
                <w:bCs/>
                <w:color w:val="000000"/>
                <w:sz w:val="20"/>
                <w:szCs w:val="20"/>
                <w:vertAlign w:val="subscript"/>
              </w:rPr>
              <w:t>3</w:t>
            </w:r>
          </w:p>
        </w:tc>
      </w:tr>
      <w:tr w:rsidR="0066067E" w:rsidTr="00123295">
        <w:tblPrEx>
          <w:tblCellMar>
            <w:left w:w="0" w:type="dxa"/>
            <w:right w:w="0" w:type="dxa"/>
          </w:tblCellMar>
        </w:tblPrEx>
        <w:trPr>
          <w:gridAfter w:val="2"/>
          <w:wAfter w:w="268" w:type="dxa"/>
          <w:trHeight w:val="149"/>
        </w:trPr>
        <w:tc>
          <w:tcPr>
            <w:tcW w:w="803" w:type="dxa"/>
            <w:vMerge/>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w:t>
            </w:r>
          </w:p>
        </w:tc>
        <w:tc>
          <w:tcPr>
            <w:tcW w:w="2277" w:type="dxa"/>
            <w:gridSpan w:val="2"/>
            <w:tcBorders>
              <w:top w:val="nil"/>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w:t>
            </w:r>
            <w:r w:rsidRPr="0066067E">
              <w:rPr>
                <w:rFonts w:ascii="Times New Roman" w:hAnsi="Times New Roman" w:cs="Times New Roman"/>
                <w:b/>
                <w:bCs/>
                <w:color w:val="000000"/>
                <w:sz w:val="20"/>
                <w:szCs w:val="20"/>
              </w:rPr>
              <w:t>Rp</w:t>
            </w:r>
            <w:r w:rsidRPr="0066067E">
              <w:rPr>
                <w:rFonts w:ascii="Times New Roman" w:hAnsi="Times New Roman" w:cs="Times New Roman"/>
                <w:b/>
                <w:bCs/>
                <w:color w:val="000000"/>
                <w:sz w:val="20"/>
                <w:szCs w:val="20"/>
                <w:vertAlign w:val="subscript"/>
              </w:rPr>
              <w:t>1</w:t>
            </w:r>
            <w:r w:rsidRPr="0066067E">
              <w:rPr>
                <w:rFonts w:ascii="Times New Roman" w:hAnsi="Times New Roman" w:cs="Times New Roman"/>
                <w:b/>
                <w:bCs/>
                <w:color w:val="000000"/>
                <w:sz w:val="20"/>
                <w:szCs w:val="20"/>
              </w:rPr>
              <w:t>[Ω.cm</w:t>
            </w:r>
            <w:r w:rsidRPr="0066067E">
              <w:rPr>
                <w:rFonts w:ascii="Times New Roman" w:hAnsi="Times New Roman" w:cs="Times New Roman"/>
                <w:b/>
                <w:bCs/>
                <w:color w:val="000000"/>
                <w:sz w:val="20"/>
                <w:szCs w:val="20"/>
                <w:vertAlign w:val="superscript"/>
              </w:rPr>
              <w:t>-2</w:t>
            </w:r>
            <w:r w:rsidRPr="0066067E">
              <w:rPr>
                <w:rFonts w:ascii="Times New Roman" w:hAnsi="Times New Roman" w:cs="Times New Roman"/>
                <w:b/>
                <w:bCs/>
                <w:color w:val="000000"/>
                <w:sz w:val="20"/>
                <w:szCs w:val="20"/>
              </w:rPr>
              <w:t xml:space="preserve">] </w:t>
            </w:r>
          </w:p>
        </w:tc>
        <w:tc>
          <w:tcPr>
            <w:tcW w:w="669" w:type="dxa"/>
            <w:tcBorders>
              <w:top w:val="nil"/>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w:t>
            </w:r>
            <w:r w:rsidRPr="0066067E">
              <w:rPr>
                <w:rFonts w:ascii="Times New Roman" w:hAnsi="Times New Roman" w:cs="Times New Roman"/>
                <w:b/>
                <w:bCs/>
                <w:color w:val="000000"/>
                <w:sz w:val="20"/>
                <w:szCs w:val="20"/>
              </w:rPr>
              <w:t>Rp</w:t>
            </w:r>
            <w:r w:rsidRPr="0066067E">
              <w:rPr>
                <w:rFonts w:ascii="Times New Roman" w:hAnsi="Times New Roman" w:cs="Times New Roman"/>
                <w:b/>
                <w:bCs/>
                <w:color w:val="000000"/>
                <w:sz w:val="20"/>
                <w:szCs w:val="20"/>
                <w:vertAlign w:val="subscript"/>
              </w:rPr>
              <w:t>2</w:t>
            </w:r>
            <w:r w:rsidRPr="0066067E">
              <w:rPr>
                <w:rFonts w:ascii="Times New Roman" w:hAnsi="Times New Roman" w:cs="Times New Roman"/>
                <w:b/>
                <w:bCs/>
                <w:color w:val="000000"/>
                <w:sz w:val="20"/>
                <w:szCs w:val="20"/>
              </w:rPr>
              <w:t>[Ω.cm</w:t>
            </w:r>
            <w:r w:rsidRPr="0066067E">
              <w:rPr>
                <w:rFonts w:ascii="Times New Roman" w:hAnsi="Times New Roman" w:cs="Times New Roman"/>
                <w:b/>
                <w:bCs/>
                <w:color w:val="000000"/>
                <w:sz w:val="20"/>
                <w:szCs w:val="20"/>
                <w:vertAlign w:val="superscript"/>
              </w:rPr>
              <w:t>-2</w:t>
            </w:r>
            <w:r w:rsidRPr="0066067E">
              <w:rPr>
                <w:rFonts w:ascii="Times New Roman" w:hAnsi="Times New Roman" w:cs="Times New Roman"/>
                <w:b/>
                <w:bCs/>
                <w:color w:val="000000"/>
                <w:sz w:val="20"/>
                <w:szCs w:val="20"/>
              </w:rPr>
              <w:t xml:space="preserve">] </w:t>
            </w:r>
          </w:p>
        </w:tc>
      </w:tr>
      <w:tr w:rsidR="0066067E" w:rsidTr="00123295">
        <w:tblPrEx>
          <w:tblCellMar>
            <w:left w:w="0" w:type="dxa"/>
            <w:right w:w="0" w:type="dxa"/>
          </w:tblCellMar>
        </w:tblPrEx>
        <w:trPr>
          <w:gridAfter w:val="1"/>
          <w:wAfter w:w="5295" w:type="dxa"/>
          <w:trHeight w:val="146"/>
        </w:trPr>
        <w:tc>
          <w:tcPr>
            <w:tcW w:w="803" w:type="dxa"/>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w:t>
            </w:r>
            <w:r w:rsidRPr="0066067E">
              <w:rPr>
                <w:rFonts w:ascii="Times New Roman" w:hAnsi="Times New Roman" w:cs="Times New Roman"/>
                <w:b/>
                <w:bCs/>
                <w:color w:val="000000"/>
                <w:sz w:val="20"/>
                <w:szCs w:val="20"/>
              </w:rPr>
              <w:t xml:space="preserve">5 min. </w:t>
            </w:r>
          </w:p>
        </w:tc>
        <w:tc>
          <w:tcPr>
            <w:tcW w:w="1607" w:type="dxa"/>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117,21 ± 13,24 </w:t>
            </w:r>
          </w:p>
        </w:tc>
        <w:tc>
          <w:tcPr>
            <w:tcW w:w="1607" w:type="dxa"/>
            <w:gridSpan w:val="3"/>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100,40 ± 0,61 </w:t>
            </w:r>
          </w:p>
        </w:tc>
      </w:tr>
      <w:tr w:rsidR="0066067E" w:rsidTr="00123295">
        <w:tblPrEx>
          <w:tblCellMar>
            <w:left w:w="0" w:type="dxa"/>
            <w:right w:w="0" w:type="dxa"/>
          </w:tblCellMar>
        </w:tblPrEx>
        <w:trPr>
          <w:gridAfter w:val="1"/>
          <w:wAfter w:w="5295" w:type="dxa"/>
          <w:trHeight w:val="146"/>
        </w:trPr>
        <w:tc>
          <w:tcPr>
            <w:tcW w:w="803" w:type="dxa"/>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w:t>
            </w:r>
            <w:r w:rsidRPr="0066067E">
              <w:rPr>
                <w:rFonts w:ascii="Times New Roman" w:hAnsi="Times New Roman" w:cs="Times New Roman"/>
                <w:b/>
                <w:bCs/>
                <w:color w:val="000000"/>
                <w:sz w:val="20"/>
                <w:szCs w:val="20"/>
              </w:rPr>
              <w:t xml:space="preserve">1 hod. </w:t>
            </w:r>
          </w:p>
        </w:tc>
        <w:tc>
          <w:tcPr>
            <w:tcW w:w="1607" w:type="dxa"/>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181,23 ± 17,56 </w:t>
            </w:r>
          </w:p>
        </w:tc>
        <w:tc>
          <w:tcPr>
            <w:tcW w:w="1607" w:type="dxa"/>
            <w:gridSpan w:val="3"/>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141,60 ± 14,78 </w:t>
            </w:r>
          </w:p>
        </w:tc>
      </w:tr>
      <w:tr w:rsidR="0066067E" w:rsidTr="00123295">
        <w:tblPrEx>
          <w:tblCellMar>
            <w:left w:w="0" w:type="dxa"/>
            <w:right w:w="0" w:type="dxa"/>
          </w:tblCellMar>
        </w:tblPrEx>
        <w:trPr>
          <w:gridAfter w:val="1"/>
          <w:wAfter w:w="5295" w:type="dxa"/>
          <w:trHeight w:val="146"/>
        </w:trPr>
        <w:tc>
          <w:tcPr>
            <w:tcW w:w="803" w:type="dxa"/>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w:t>
            </w:r>
            <w:r w:rsidRPr="0066067E">
              <w:rPr>
                <w:rFonts w:ascii="Times New Roman" w:hAnsi="Times New Roman" w:cs="Times New Roman"/>
                <w:b/>
                <w:bCs/>
                <w:color w:val="000000"/>
                <w:sz w:val="20"/>
                <w:szCs w:val="20"/>
              </w:rPr>
              <w:t xml:space="preserve">4 hod. </w:t>
            </w:r>
          </w:p>
        </w:tc>
        <w:tc>
          <w:tcPr>
            <w:tcW w:w="1607" w:type="dxa"/>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258,52 ± 10,25 </w:t>
            </w:r>
          </w:p>
        </w:tc>
        <w:tc>
          <w:tcPr>
            <w:tcW w:w="1607" w:type="dxa"/>
            <w:gridSpan w:val="3"/>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139,87 ± 13,51 </w:t>
            </w:r>
          </w:p>
        </w:tc>
      </w:tr>
      <w:tr w:rsidR="0066067E" w:rsidTr="00123295">
        <w:tblPrEx>
          <w:tblCellMar>
            <w:left w:w="0" w:type="dxa"/>
            <w:right w:w="0" w:type="dxa"/>
          </w:tblCellMar>
        </w:tblPrEx>
        <w:trPr>
          <w:gridAfter w:val="1"/>
          <w:wAfter w:w="5295" w:type="dxa"/>
          <w:trHeight w:val="146"/>
        </w:trPr>
        <w:tc>
          <w:tcPr>
            <w:tcW w:w="803" w:type="dxa"/>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w:t>
            </w:r>
            <w:r w:rsidRPr="0066067E">
              <w:rPr>
                <w:rFonts w:ascii="Times New Roman" w:hAnsi="Times New Roman" w:cs="Times New Roman"/>
                <w:b/>
                <w:bCs/>
                <w:color w:val="000000"/>
                <w:sz w:val="20"/>
                <w:szCs w:val="20"/>
              </w:rPr>
              <w:t xml:space="preserve">8 hod. </w:t>
            </w:r>
          </w:p>
        </w:tc>
        <w:tc>
          <w:tcPr>
            <w:tcW w:w="1607" w:type="dxa"/>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271,42 ± 14,98 </w:t>
            </w:r>
          </w:p>
        </w:tc>
        <w:tc>
          <w:tcPr>
            <w:tcW w:w="1607" w:type="dxa"/>
            <w:gridSpan w:val="3"/>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196,43 ± 12,00 </w:t>
            </w:r>
          </w:p>
        </w:tc>
      </w:tr>
      <w:tr w:rsidR="0066067E" w:rsidTr="00123295">
        <w:tblPrEx>
          <w:tblCellMar>
            <w:left w:w="0" w:type="dxa"/>
            <w:right w:w="0" w:type="dxa"/>
          </w:tblCellMar>
        </w:tblPrEx>
        <w:trPr>
          <w:gridAfter w:val="1"/>
          <w:wAfter w:w="5295" w:type="dxa"/>
          <w:trHeight w:val="146"/>
        </w:trPr>
        <w:tc>
          <w:tcPr>
            <w:tcW w:w="803" w:type="dxa"/>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w:t>
            </w:r>
            <w:r w:rsidRPr="0066067E">
              <w:rPr>
                <w:rFonts w:ascii="Times New Roman" w:hAnsi="Times New Roman" w:cs="Times New Roman"/>
                <w:b/>
                <w:bCs/>
                <w:color w:val="000000"/>
                <w:sz w:val="20"/>
                <w:szCs w:val="20"/>
              </w:rPr>
              <w:t xml:space="preserve">16 hod. </w:t>
            </w:r>
          </w:p>
        </w:tc>
        <w:tc>
          <w:tcPr>
            <w:tcW w:w="1607" w:type="dxa"/>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276,30 ± 4,68 </w:t>
            </w:r>
          </w:p>
        </w:tc>
        <w:tc>
          <w:tcPr>
            <w:tcW w:w="1607" w:type="dxa"/>
            <w:gridSpan w:val="3"/>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72,39 ± 13,56 </w:t>
            </w:r>
          </w:p>
        </w:tc>
      </w:tr>
      <w:tr w:rsidR="0066067E" w:rsidTr="00123295">
        <w:tblPrEx>
          <w:tblCellMar>
            <w:left w:w="0" w:type="dxa"/>
            <w:right w:w="0" w:type="dxa"/>
          </w:tblCellMar>
        </w:tblPrEx>
        <w:trPr>
          <w:gridAfter w:val="1"/>
          <w:wAfter w:w="5295" w:type="dxa"/>
          <w:trHeight w:val="146"/>
        </w:trPr>
        <w:tc>
          <w:tcPr>
            <w:tcW w:w="803" w:type="dxa"/>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w:t>
            </w:r>
            <w:r w:rsidRPr="0066067E">
              <w:rPr>
                <w:rFonts w:ascii="Times New Roman" w:hAnsi="Times New Roman" w:cs="Times New Roman"/>
                <w:b/>
                <w:bCs/>
                <w:color w:val="000000"/>
                <w:sz w:val="20"/>
                <w:szCs w:val="20"/>
              </w:rPr>
              <w:t xml:space="preserve">24 hod. </w:t>
            </w:r>
          </w:p>
        </w:tc>
        <w:tc>
          <w:tcPr>
            <w:tcW w:w="1607" w:type="dxa"/>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242,57 ± 41,58 </w:t>
            </w:r>
          </w:p>
        </w:tc>
        <w:tc>
          <w:tcPr>
            <w:tcW w:w="1607" w:type="dxa"/>
            <w:gridSpan w:val="3"/>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54,08 ± 23,58 </w:t>
            </w:r>
          </w:p>
        </w:tc>
      </w:tr>
      <w:tr w:rsidR="0066067E" w:rsidTr="00123295">
        <w:tblPrEx>
          <w:tblCellMar>
            <w:left w:w="0" w:type="dxa"/>
            <w:right w:w="0" w:type="dxa"/>
          </w:tblCellMar>
        </w:tblPrEx>
        <w:trPr>
          <w:gridAfter w:val="1"/>
          <w:wAfter w:w="5295" w:type="dxa"/>
          <w:trHeight w:val="146"/>
        </w:trPr>
        <w:tc>
          <w:tcPr>
            <w:tcW w:w="803" w:type="dxa"/>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w:t>
            </w:r>
            <w:r w:rsidRPr="0066067E">
              <w:rPr>
                <w:rFonts w:ascii="Times New Roman" w:hAnsi="Times New Roman" w:cs="Times New Roman"/>
                <w:b/>
                <w:bCs/>
                <w:color w:val="000000"/>
                <w:sz w:val="20"/>
                <w:szCs w:val="20"/>
              </w:rPr>
              <w:t xml:space="preserve">48 hod. </w:t>
            </w:r>
          </w:p>
        </w:tc>
        <w:tc>
          <w:tcPr>
            <w:tcW w:w="1607" w:type="dxa"/>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232,06 ± 13,02 </w:t>
            </w:r>
          </w:p>
        </w:tc>
        <w:tc>
          <w:tcPr>
            <w:tcW w:w="1607" w:type="dxa"/>
            <w:gridSpan w:val="3"/>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51,25 ± 7,89 </w:t>
            </w:r>
          </w:p>
        </w:tc>
      </w:tr>
      <w:tr w:rsidR="0066067E" w:rsidTr="00123295">
        <w:tblPrEx>
          <w:tblCellMar>
            <w:left w:w="0" w:type="dxa"/>
            <w:right w:w="0" w:type="dxa"/>
          </w:tblCellMar>
        </w:tblPrEx>
        <w:trPr>
          <w:gridAfter w:val="1"/>
          <w:wAfter w:w="5295" w:type="dxa"/>
          <w:trHeight w:val="146"/>
        </w:trPr>
        <w:tc>
          <w:tcPr>
            <w:tcW w:w="803" w:type="dxa"/>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w:t>
            </w:r>
            <w:r w:rsidRPr="0066067E">
              <w:rPr>
                <w:rFonts w:ascii="Times New Roman" w:hAnsi="Times New Roman" w:cs="Times New Roman"/>
                <w:b/>
                <w:bCs/>
                <w:color w:val="000000"/>
                <w:sz w:val="20"/>
                <w:szCs w:val="20"/>
              </w:rPr>
              <w:t xml:space="preserve">96 hod. </w:t>
            </w:r>
          </w:p>
        </w:tc>
        <w:tc>
          <w:tcPr>
            <w:tcW w:w="1607" w:type="dxa"/>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227,73 ± 22,10 </w:t>
            </w:r>
          </w:p>
        </w:tc>
        <w:tc>
          <w:tcPr>
            <w:tcW w:w="1607" w:type="dxa"/>
            <w:gridSpan w:val="3"/>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46,13 ± 10,24</w:t>
            </w:r>
          </w:p>
        </w:tc>
      </w:tr>
      <w:tr w:rsidR="0066067E" w:rsidTr="00123295">
        <w:tblPrEx>
          <w:tblCellMar>
            <w:left w:w="0" w:type="dxa"/>
            <w:right w:w="0" w:type="dxa"/>
          </w:tblCellMar>
        </w:tblPrEx>
        <w:trPr>
          <w:gridAfter w:val="1"/>
          <w:wAfter w:w="5295" w:type="dxa"/>
          <w:trHeight w:val="146"/>
        </w:trPr>
        <w:tc>
          <w:tcPr>
            <w:tcW w:w="803" w:type="dxa"/>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w:t>
            </w:r>
            <w:r w:rsidRPr="0066067E">
              <w:rPr>
                <w:rFonts w:ascii="Times New Roman" w:hAnsi="Times New Roman" w:cs="Times New Roman"/>
                <w:b/>
                <w:bCs/>
                <w:color w:val="000000"/>
                <w:sz w:val="20"/>
                <w:szCs w:val="20"/>
              </w:rPr>
              <w:t xml:space="preserve">168 hod. </w:t>
            </w:r>
          </w:p>
        </w:tc>
        <w:tc>
          <w:tcPr>
            <w:tcW w:w="1607" w:type="dxa"/>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154,61 ± 26,32 </w:t>
            </w:r>
          </w:p>
        </w:tc>
        <w:tc>
          <w:tcPr>
            <w:tcW w:w="1607" w:type="dxa"/>
            <w:gridSpan w:val="3"/>
            <w:tcBorders>
              <w:top w:val="single" w:sz="8" w:space="0" w:color="000000"/>
              <w:left w:val="single" w:sz="8" w:space="0" w:color="000000"/>
              <w:bottom w:val="single" w:sz="8" w:space="0" w:color="000000"/>
              <w:right w:val="single" w:sz="8" w:space="0" w:color="000000"/>
            </w:tcBorders>
            <w:vAlign w:val="bottom"/>
          </w:tcPr>
          <w:p w:rsidR="0066067E" w:rsidRPr="0066067E" w:rsidRDefault="0066067E" w:rsidP="0066067E">
            <w:pPr>
              <w:rPr>
                <w:rFonts w:ascii="Times New Roman" w:hAnsi="Times New Roman" w:cs="Times New Roman"/>
                <w:color w:val="000000"/>
                <w:sz w:val="20"/>
                <w:szCs w:val="20"/>
              </w:rPr>
            </w:pPr>
            <w:r w:rsidRPr="0066067E">
              <w:rPr>
                <w:rFonts w:ascii="Times New Roman" w:hAnsi="Times New Roman" w:cs="Times New Roman"/>
                <w:color w:val="000000"/>
                <w:sz w:val="20"/>
                <w:szCs w:val="20"/>
              </w:rPr>
              <w:t xml:space="preserve"> 33,15 ± 4,00 </w:t>
            </w:r>
          </w:p>
        </w:tc>
      </w:tr>
    </w:tbl>
    <w:p w:rsidR="0066067E" w:rsidRDefault="0066067E" w:rsidP="00C65ABA">
      <w:pPr>
        <w:rPr>
          <w:rFonts w:ascii="Times New Roman" w:hAnsi="Times New Roman" w:cs="Times New Roman"/>
          <w:color w:val="000000"/>
          <w:sz w:val="20"/>
          <w:szCs w:val="20"/>
        </w:rPr>
      </w:pPr>
    </w:p>
    <w:p w:rsidR="001D2272" w:rsidRDefault="001D2272" w:rsidP="00C65ABA">
      <w:pPr>
        <w:rPr>
          <w:rFonts w:ascii="Times New Roman" w:hAnsi="Times New Roman" w:cs="Times New Roman"/>
          <w:color w:val="000000"/>
          <w:sz w:val="20"/>
          <w:szCs w:val="20"/>
        </w:rPr>
      </w:pPr>
    </w:p>
    <w:p w:rsidR="001D2272" w:rsidRPr="001D2272" w:rsidRDefault="001D2272" w:rsidP="001D2272">
      <w:pPr>
        <w:rPr>
          <w:rFonts w:ascii="Times New Roman" w:hAnsi="Times New Roman" w:cs="Times New Roman"/>
          <w:color w:val="000000"/>
          <w:sz w:val="20"/>
          <w:szCs w:val="20"/>
        </w:rPr>
      </w:pPr>
      <w:r w:rsidRPr="001D2272">
        <w:rPr>
          <w:rFonts w:ascii="Times New Roman" w:hAnsi="Times New Roman" w:cs="Times New Roman"/>
          <w:b/>
          <w:bCs/>
          <w:color w:val="000000"/>
          <w:sz w:val="20"/>
          <w:szCs w:val="20"/>
        </w:rPr>
        <w:t xml:space="preserve">ZÁVER </w:t>
      </w:r>
    </w:p>
    <w:p w:rsidR="008E2680" w:rsidRDefault="001D2272" w:rsidP="008E2680">
      <w:pPr>
        <w:autoSpaceDE w:val="0"/>
        <w:autoSpaceDN w:val="0"/>
        <w:adjustRightInd w:val="0"/>
        <w:spacing w:after="0" w:line="240" w:lineRule="auto"/>
        <w:rPr>
          <w:rFonts w:ascii="Times-Roman" w:hAnsi="Times-Roman" w:cs="Times-Roman"/>
          <w:color w:val="000000"/>
        </w:rPr>
      </w:pPr>
      <w:r w:rsidRPr="001D2272">
        <w:rPr>
          <w:rFonts w:ascii="Times New Roman" w:hAnsi="Times New Roman" w:cs="Times New Roman"/>
          <w:color w:val="000000"/>
          <w:sz w:val="20"/>
          <w:szCs w:val="20"/>
        </w:rPr>
        <w:t>Pri porovnaní maximálnych hodnôt Rp (po 8 hodinách expozície) otryskaných a brúsených povrchov sme zistili, že otryskané povrchy majú nižší Rp. Pravdepodobnou príčinou je vyššia reaktivita povrchu spôsobená mechanickým pôsobením tryskania. Po tomto čase (8 hodín) dochádza ku postupnému odpadávaniu koróznych splodín čo dokazujú znižujúce sa hodnoty oboch zložiek korózneho systému R</w:t>
      </w:r>
      <w:r w:rsidRPr="001D2272">
        <w:rPr>
          <w:rFonts w:ascii="Times New Roman" w:hAnsi="Times New Roman" w:cs="Times New Roman"/>
          <w:color w:val="000000"/>
          <w:sz w:val="20"/>
          <w:szCs w:val="20"/>
          <w:vertAlign w:val="subscript"/>
        </w:rPr>
        <w:t xml:space="preserve">p1 </w:t>
      </w:r>
      <w:r w:rsidRPr="001D2272">
        <w:rPr>
          <w:rFonts w:ascii="Times New Roman" w:hAnsi="Times New Roman" w:cs="Times New Roman"/>
          <w:color w:val="000000"/>
          <w:sz w:val="20"/>
          <w:szCs w:val="20"/>
        </w:rPr>
        <w:t>aj R</w:t>
      </w:r>
      <w:r w:rsidRPr="001D2272">
        <w:rPr>
          <w:rFonts w:ascii="Times New Roman" w:hAnsi="Times New Roman" w:cs="Times New Roman"/>
          <w:color w:val="000000"/>
          <w:sz w:val="20"/>
          <w:szCs w:val="20"/>
          <w:vertAlign w:val="subscript"/>
        </w:rPr>
        <w:t>p2</w:t>
      </w:r>
      <w:r w:rsidRPr="001D2272">
        <w:rPr>
          <w:rFonts w:ascii="Times New Roman" w:hAnsi="Times New Roman" w:cs="Times New Roman"/>
          <w:color w:val="000000"/>
          <w:sz w:val="20"/>
          <w:szCs w:val="20"/>
        </w:rPr>
        <w:t xml:space="preserve">. Pri vzorkách s otryskaným povrchom je pokles Rp po viac ako 8 hodinách expozície podstatne rovnomernejší ako pri vzorkách </w:t>
      </w:r>
      <w:r w:rsidRPr="001D2272">
        <w:rPr>
          <w:rFonts w:ascii="Times New Roman" w:hAnsi="Times New Roman" w:cs="Times New Roman"/>
          <w:color w:val="000000"/>
          <w:sz w:val="20"/>
          <w:szCs w:val="20"/>
        </w:rPr>
        <w:lastRenderedPageBreak/>
        <w:t>s brúseným povrchom, čo znamená, že korózne produkty dokážu lepšie priľnúť na otryskaný povrch a v prípade porušenia ochrannej vrstvy dochádza k jej rýchlejšiemu obnoveniu, čím je zabezpečená vyššia odolnosť voči korózii. Výsledky zaznamenané po časoch expozície dlhšej ako 48 hodín naznačujú, že v prípade brúsených povrchov dochádza k ich celkovej degradácii a strate schopnosti odolávať korózii v 0,1M NaClOtryskaný povrch si túto schopnosť zachováva až do 168 hod. expozície.</w:t>
      </w:r>
      <w:r w:rsidR="008E2680" w:rsidRPr="008E2680">
        <w:rPr>
          <w:rFonts w:ascii="Times-Roman" w:hAnsi="Times-Roman" w:cs="Times-Roman"/>
          <w:color w:val="000000"/>
        </w:rPr>
        <w:t xml:space="preserve"> </w:t>
      </w:r>
    </w:p>
    <w:p w:rsidR="008E2680" w:rsidRDefault="008E2680" w:rsidP="008E2680">
      <w:pPr>
        <w:autoSpaceDE w:val="0"/>
        <w:autoSpaceDN w:val="0"/>
        <w:adjustRightInd w:val="0"/>
        <w:spacing w:after="0" w:line="240" w:lineRule="auto"/>
        <w:rPr>
          <w:rFonts w:ascii="Times-Roman" w:hAnsi="Times-Roman" w:cs="Times-Roman"/>
          <w:color w:val="231F20"/>
        </w:rPr>
      </w:pPr>
      <w:r>
        <w:rPr>
          <w:rFonts w:ascii="Times-Roman" w:hAnsi="Times-Roman" w:cs="Times-Roman"/>
          <w:color w:val="231F20"/>
        </w:rPr>
        <w:t xml:space="preserve">Tryskanie </w:t>
      </w:r>
      <w:r>
        <w:rPr>
          <w:rFonts w:ascii="Times-Italic" w:hAnsi="Times-Italic" w:cs="Times-Italic"/>
          <w:i/>
          <w:iCs/>
          <w:color w:val="231F20"/>
        </w:rPr>
        <w:t xml:space="preserve">jedlou sódou </w:t>
      </w:r>
      <w:r>
        <w:rPr>
          <w:rFonts w:ascii="Times-Roman" w:hAnsi="Times-Roman" w:cs="Times-Roman"/>
          <w:color w:val="231F20"/>
        </w:rPr>
        <w:t>umož</w:t>
      </w:r>
      <w:r>
        <w:rPr>
          <w:rFonts w:ascii="TTFFABF228t00" w:hAnsi="TTFFABF228t00" w:cs="TTFFABF228t00"/>
          <w:color w:val="231F20"/>
        </w:rPr>
        <w:t>ňuje</w:t>
      </w:r>
      <w:r>
        <w:rPr>
          <w:rFonts w:ascii="Times-Roman" w:hAnsi="Times-Roman" w:cs="Times-Roman"/>
          <w:color w:val="231F20"/>
        </w:rPr>
        <w:t xml:space="preserve"> </w:t>
      </w:r>
      <w:r>
        <w:rPr>
          <w:rFonts w:ascii="TTFFABF228t00" w:hAnsi="TTFFABF228t00" w:cs="TTFFABF228t00"/>
          <w:color w:val="231F20"/>
        </w:rPr>
        <w:t>ľ</w:t>
      </w:r>
      <w:r>
        <w:rPr>
          <w:rFonts w:ascii="Times-Roman" w:hAnsi="Times-Roman" w:cs="Times-Roman"/>
          <w:color w:val="231F20"/>
        </w:rPr>
        <w:t>ahkú likvidáciu odpadov po tryskaní, pretože je tento TP</w:t>
      </w:r>
    </w:p>
    <w:p w:rsidR="008E2680" w:rsidRDefault="008E2680" w:rsidP="008E2680">
      <w:pPr>
        <w:autoSpaceDE w:val="0"/>
        <w:autoSpaceDN w:val="0"/>
        <w:adjustRightInd w:val="0"/>
        <w:spacing w:after="0" w:line="240" w:lineRule="auto"/>
        <w:rPr>
          <w:rFonts w:ascii="Times-Roman" w:hAnsi="Times-Roman" w:cs="Times-Roman"/>
          <w:color w:val="000000"/>
        </w:rPr>
      </w:pPr>
      <w:r>
        <w:rPr>
          <w:rFonts w:ascii="Times-Roman" w:hAnsi="Times-Roman" w:cs="Times-Roman"/>
          <w:color w:val="231F20"/>
        </w:rPr>
        <w:t xml:space="preserve">dobre rozpustný vo vode, a je teda ekologický. </w:t>
      </w:r>
      <w:r>
        <w:rPr>
          <w:rFonts w:ascii="Times-Roman" w:hAnsi="Times-Roman" w:cs="Times-Roman"/>
          <w:color w:val="000000"/>
        </w:rPr>
        <w:t>Výhodou tohto TP je jeho rozpustnos</w:t>
      </w:r>
      <w:r>
        <w:rPr>
          <w:rFonts w:ascii="TTFFABF228t00" w:hAnsi="TTFFABF228t00" w:cs="TTFFABF228t00"/>
          <w:color w:val="000000"/>
        </w:rPr>
        <w:t>ť</w:t>
      </w:r>
      <w:r>
        <w:rPr>
          <w:rFonts w:ascii="TTFFABF228t00" w:hAnsi="TTFFABF228t00" w:cs="TTFFABF228t00"/>
          <w:color w:val="000000"/>
        </w:rPr>
        <w:t xml:space="preserve"> </w:t>
      </w:r>
      <w:r>
        <w:rPr>
          <w:rFonts w:ascii="Times-Roman" w:hAnsi="Times-Roman" w:cs="Times-Roman"/>
          <w:color w:val="000000"/>
        </w:rPr>
        <w:t>vo vode a jeho</w:t>
      </w:r>
    </w:p>
    <w:p w:rsidR="008E2680" w:rsidRDefault="008E2680" w:rsidP="008E2680">
      <w:pPr>
        <w:autoSpaceDE w:val="0"/>
        <w:autoSpaceDN w:val="0"/>
        <w:adjustRightInd w:val="0"/>
        <w:spacing w:after="0" w:line="240" w:lineRule="auto"/>
        <w:rPr>
          <w:rFonts w:ascii="Times-Roman" w:hAnsi="Times-Roman" w:cs="Times-Roman"/>
          <w:color w:val="000000"/>
        </w:rPr>
      </w:pPr>
      <w:r>
        <w:rPr>
          <w:rFonts w:ascii="Times-Roman" w:hAnsi="Times-Roman" w:cs="Times-Roman"/>
          <w:color w:val="000000"/>
        </w:rPr>
        <w:t xml:space="preserve">neutralita na okolitú prírodu. </w:t>
      </w:r>
      <w:r>
        <w:rPr>
          <w:rFonts w:ascii="Times-Roman" w:hAnsi="Times-Roman" w:cs="Times-Roman"/>
          <w:color w:val="231F20"/>
        </w:rPr>
        <w:t xml:space="preserve">Používa sa pri </w:t>
      </w:r>
      <w:r>
        <w:rPr>
          <w:rFonts w:ascii="TTFFABF228t00" w:hAnsi="TTFFABF228t00" w:cs="TTFFABF228t00"/>
          <w:color w:val="231F20"/>
        </w:rPr>
        <w:t>č</w:t>
      </w:r>
      <w:r>
        <w:rPr>
          <w:rFonts w:ascii="Times-Roman" w:hAnsi="Times-Roman" w:cs="Times-Roman"/>
          <w:color w:val="231F20"/>
        </w:rPr>
        <w:t>istení farebných kovov</w:t>
      </w:r>
      <w:r>
        <w:rPr>
          <w:rFonts w:ascii="Times-Roman" w:hAnsi="Times-Roman" w:cs="Times-Roman"/>
          <w:color w:val="000000"/>
        </w:rPr>
        <w:t>, nerezovej ocele, skla, dreva,</w:t>
      </w:r>
    </w:p>
    <w:p w:rsidR="008E2680" w:rsidRDefault="008E2680" w:rsidP="008E2680">
      <w:pPr>
        <w:autoSpaceDE w:val="0"/>
        <w:autoSpaceDN w:val="0"/>
        <w:adjustRightInd w:val="0"/>
        <w:spacing w:after="0" w:line="240" w:lineRule="auto"/>
        <w:rPr>
          <w:rFonts w:ascii="Times-Roman" w:hAnsi="Times-Roman" w:cs="Times-Roman"/>
          <w:color w:val="231F20"/>
        </w:rPr>
      </w:pPr>
      <w:r>
        <w:rPr>
          <w:rFonts w:ascii="Times-Roman" w:hAnsi="Times-Roman" w:cs="Times-Roman"/>
          <w:color w:val="000000"/>
        </w:rPr>
        <w:t xml:space="preserve">tehál, plastov, hydraulických valcov, </w:t>
      </w:r>
      <w:r>
        <w:rPr>
          <w:rFonts w:ascii="Times-Roman" w:hAnsi="Times-Roman" w:cs="Times-Roman"/>
          <w:color w:val="231F20"/>
        </w:rPr>
        <w:t>pláš</w:t>
      </w:r>
      <w:r>
        <w:rPr>
          <w:rFonts w:ascii="TTFFABF228t00" w:hAnsi="TTFFABF228t00" w:cs="TTFFABF228t00"/>
          <w:color w:val="231F20"/>
        </w:rPr>
        <w:t>ť</w:t>
      </w:r>
      <w:r>
        <w:rPr>
          <w:rFonts w:ascii="Times-Roman" w:hAnsi="Times-Roman" w:cs="Times-Roman"/>
          <w:color w:val="231F20"/>
        </w:rPr>
        <w:t>ov budov, sôch, pamiatok a pod. Vzh</w:t>
      </w:r>
      <w:r>
        <w:rPr>
          <w:rFonts w:ascii="TTFFABF228t00" w:hAnsi="TTFFABF228t00" w:cs="TTFFABF228t00"/>
          <w:color w:val="231F20"/>
        </w:rPr>
        <w:t>ľ</w:t>
      </w:r>
      <w:r>
        <w:rPr>
          <w:rFonts w:ascii="Times-Roman" w:hAnsi="Times-Roman" w:cs="Times-Roman"/>
          <w:color w:val="231F20"/>
        </w:rPr>
        <w:t>adom k nízkemu</w:t>
      </w:r>
    </w:p>
    <w:p w:rsidR="008E2680" w:rsidRDefault="008E2680" w:rsidP="008E2680">
      <w:pPr>
        <w:autoSpaceDE w:val="0"/>
        <w:autoSpaceDN w:val="0"/>
        <w:adjustRightInd w:val="0"/>
        <w:spacing w:after="0" w:line="240" w:lineRule="auto"/>
        <w:rPr>
          <w:rFonts w:ascii="Times-Roman" w:hAnsi="Times-Roman" w:cs="Times-Roman"/>
          <w:color w:val="231F20"/>
        </w:rPr>
      </w:pPr>
      <w:r>
        <w:rPr>
          <w:rFonts w:ascii="Times-Roman" w:hAnsi="Times-Roman" w:cs="Times-Roman"/>
          <w:color w:val="231F20"/>
        </w:rPr>
        <w:t>tryskaciemu tlaku nedochádza k poškodzovaniu a k vnášaniu napätia do základného materiálu. Nátery</w:t>
      </w:r>
    </w:p>
    <w:p w:rsidR="008E2680" w:rsidRDefault="008E2680" w:rsidP="008E2680">
      <w:pPr>
        <w:autoSpaceDE w:val="0"/>
        <w:autoSpaceDN w:val="0"/>
        <w:adjustRightInd w:val="0"/>
        <w:spacing w:after="0" w:line="240" w:lineRule="auto"/>
        <w:rPr>
          <w:rFonts w:ascii="Times-Roman" w:hAnsi="Times-Roman" w:cs="Times-Roman"/>
          <w:color w:val="231F20"/>
        </w:rPr>
      </w:pPr>
      <w:r>
        <w:rPr>
          <w:rFonts w:ascii="Times-Roman" w:hAnsi="Times-Roman" w:cs="Times-Roman"/>
          <w:color w:val="231F20"/>
        </w:rPr>
        <w:t>je možné odstra</w:t>
      </w:r>
      <w:r>
        <w:rPr>
          <w:rFonts w:ascii="TTFFABF228t00" w:hAnsi="TTFFABF228t00" w:cs="TTFFABF228t00"/>
          <w:color w:val="231F20"/>
        </w:rPr>
        <w:t>ň</w:t>
      </w:r>
      <w:r>
        <w:rPr>
          <w:rFonts w:ascii="Times-Roman" w:hAnsi="Times-Roman" w:cs="Times-Roman"/>
          <w:color w:val="231F20"/>
        </w:rPr>
        <w:t>ova</w:t>
      </w:r>
      <w:r>
        <w:rPr>
          <w:rFonts w:ascii="TTFFABF228t00" w:hAnsi="TTFFABF228t00" w:cs="TTFFABF228t00"/>
          <w:color w:val="231F20"/>
        </w:rPr>
        <w:t>ť</w:t>
      </w:r>
      <w:r>
        <w:rPr>
          <w:rFonts w:ascii="TTFFABF228t00" w:hAnsi="TTFFABF228t00" w:cs="TTFFABF228t00"/>
          <w:color w:val="231F20"/>
        </w:rPr>
        <w:t xml:space="preserve"> </w:t>
      </w:r>
      <w:r>
        <w:rPr>
          <w:rFonts w:ascii="Times-Roman" w:hAnsi="Times-Roman" w:cs="Times-Roman"/>
          <w:color w:val="231F20"/>
        </w:rPr>
        <w:t>presne po jednotlivých vrstvách z pevných aj pružných podkladov. Výhodou</w:t>
      </w:r>
    </w:p>
    <w:p w:rsidR="008E2680" w:rsidRDefault="008E2680" w:rsidP="008E2680">
      <w:pPr>
        <w:autoSpaceDE w:val="0"/>
        <w:autoSpaceDN w:val="0"/>
        <w:adjustRightInd w:val="0"/>
        <w:spacing w:after="0" w:line="240" w:lineRule="auto"/>
        <w:rPr>
          <w:rFonts w:ascii="Times-Roman" w:hAnsi="Times-Roman" w:cs="Times-Roman"/>
          <w:color w:val="000000"/>
        </w:rPr>
      </w:pPr>
      <w:r>
        <w:rPr>
          <w:rFonts w:ascii="Times-Roman" w:hAnsi="Times-Roman" w:cs="Times-Roman"/>
          <w:color w:val="000000"/>
        </w:rPr>
        <w:t>tryskania pomocou sódy je aj to, že znižuje povrchové napätia a tak znižuje pravdepodobnos</w:t>
      </w:r>
      <w:r>
        <w:rPr>
          <w:rFonts w:ascii="TTFFABF228t00" w:hAnsi="TTFFABF228t00" w:cs="TTFFABF228t00"/>
          <w:color w:val="000000"/>
        </w:rPr>
        <w:t>ť</w:t>
      </w:r>
      <w:r>
        <w:rPr>
          <w:rFonts w:ascii="TTFFABF228t00" w:hAnsi="TTFFABF228t00" w:cs="TTFFABF228t00"/>
          <w:color w:val="000000"/>
        </w:rPr>
        <w:t xml:space="preserve"> </w:t>
      </w:r>
      <w:r>
        <w:rPr>
          <w:rFonts w:ascii="Times-Roman" w:hAnsi="Times-Roman" w:cs="Times-Roman"/>
          <w:color w:val="000000"/>
        </w:rPr>
        <w:t>vzniku</w:t>
      </w:r>
    </w:p>
    <w:p w:rsidR="008E2680" w:rsidRDefault="008E2680" w:rsidP="008E2680">
      <w:pPr>
        <w:autoSpaceDE w:val="0"/>
        <w:autoSpaceDN w:val="0"/>
        <w:adjustRightInd w:val="0"/>
        <w:spacing w:after="0" w:line="240" w:lineRule="auto"/>
        <w:rPr>
          <w:rFonts w:ascii="Times-Roman" w:hAnsi="Times-Roman" w:cs="Times-Roman"/>
          <w:color w:val="000000"/>
        </w:rPr>
      </w:pPr>
      <w:r>
        <w:rPr>
          <w:rFonts w:ascii="Times-Roman" w:hAnsi="Times-Roman" w:cs="Times-Roman"/>
          <w:color w:val="000000"/>
        </w:rPr>
        <w:t>koróznych splodín na povrchu kovu. Sóda môže pôsobi</w:t>
      </w:r>
      <w:r>
        <w:rPr>
          <w:rFonts w:ascii="TTFFABF228t00" w:hAnsi="TTFFABF228t00" w:cs="TTFFABF228t00"/>
          <w:color w:val="000000"/>
        </w:rPr>
        <w:t>ť</w:t>
      </w:r>
      <w:r>
        <w:rPr>
          <w:rFonts w:ascii="TTFFABF228t00" w:hAnsi="TTFFABF228t00" w:cs="TTFFABF228t00"/>
          <w:color w:val="000000"/>
        </w:rPr>
        <w:t xml:space="preserve"> </w:t>
      </w:r>
      <w:r>
        <w:rPr>
          <w:rFonts w:ascii="Times-Roman" w:hAnsi="Times-Roman" w:cs="Times-Roman"/>
          <w:color w:val="000000"/>
        </w:rPr>
        <w:t xml:space="preserve">ako inhibítor, ktorý zanechá na </w:t>
      </w:r>
      <w:r>
        <w:rPr>
          <w:rFonts w:ascii="TTFFABF228t00" w:hAnsi="TTFFABF228t00" w:cs="TTFFABF228t00"/>
          <w:color w:val="000000"/>
        </w:rPr>
        <w:t>č</w:t>
      </w:r>
      <w:r>
        <w:rPr>
          <w:rFonts w:ascii="Times-Roman" w:hAnsi="Times-Roman" w:cs="Times-Roman"/>
          <w:color w:val="000000"/>
        </w:rPr>
        <w:t>istenom</w:t>
      </w:r>
    </w:p>
    <w:p w:rsidR="008E2680" w:rsidRDefault="008E2680" w:rsidP="008E2680">
      <w:pPr>
        <w:autoSpaceDE w:val="0"/>
        <w:autoSpaceDN w:val="0"/>
        <w:adjustRightInd w:val="0"/>
        <w:spacing w:after="0" w:line="240" w:lineRule="auto"/>
        <w:rPr>
          <w:rFonts w:ascii="Times-Roman" w:hAnsi="Times-Roman" w:cs="Times-Roman"/>
          <w:color w:val="000000"/>
        </w:rPr>
      </w:pPr>
      <w:r>
        <w:rPr>
          <w:rFonts w:ascii="Times-Roman" w:hAnsi="Times-Roman" w:cs="Times-Roman"/>
          <w:color w:val="000000"/>
        </w:rPr>
        <w:t>povrchu ochrannú vrstvu. Táto umož</w:t>
      </w:r>
      <w:r>
        <w:rPr>
          <w:rFonts w:ascii="TTFFABF228t00" w:hAnsi="TTFFABF228t00" w:cs="TTFFABF228t00"/>
          <w:color w:val="000000"/>
        </w:rPr>
        <w:t>ň</w:t>
      </w:r>
      <w:r>
        <w:rPr>
          <w:rFonts w:ascii="Times-Roman" w:hAnsi="Times-Roman" w:cs="Times-Roman"/>
          <w:color w:val="000000"/>
        </w:rPr>
        <w:t>uje do</w:t>
      </w:r>
      <w:r>
        <w:rPr>
          <w:rFonts w:ascii="TTFFABF228t00" w:hAnsi="TTFFABF228t00" w:cs="TTFFABF228t00"/>
          <w:color w:val="000000"/>
        </w:rPr>
        <w:t>č</w:t>
      </w:r>
      <w:bookmarkStart w:id="0" w:name="_GoBack"/>
      <w:bookmarkEnd w:id="0"/>
      <w:r>
        <w:rPr>
          <w:rFonts w:ascii="Times-Roman" w:hAnsi="Times-Roman" w:cs="Times-Roman"/>
          <w:color w:val="000000"/>
        </w:rPr>
        <w:t>asnú ochranu povrchu pred aplikáciou náteru bez</w:t>
      </w:r>
    </w:p>
    <w:p w:rsidR="001D2272" w:rsidRPr="0066067E" w:rsidRDefault="008E2680" w:rsidP="008E2680">
      <w:pPr>
        <w:rPr>
          <w:rFonts w:ascii="Times New Roman" w:hAnsi="Times New Roman" w:cs="Times New Roman"/>
          <w:color w:val="000000"/>
          <w:sz w:val="20"/>
          <w:szCs w:val="20"/>
        </w:rPr>
      </w:pPr>
      <w:r>
        <w:rPr>
          <w:rFonts w:ascii="Times-Roman" w:hAnsi="Times-Roman" w:cs="Times-Roman"/>
          <w:color w:val="000000"/>
        </w:rPr>
        <w:t>degradácie povrchu.</w:t>
      </w:r>
    </w:p>
    <w:sectPr w:rsidR="001D2272" w:rsidRPr="0066067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E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Italic">
    <w:altName w:val="Times New Roman"/>
    <w:panose1 w:val="00000000000000000000"/>
    <w:charset w:val="00"/>
    <w:family w:val="auto"/>
    <w:notTrueType/>
    <w:pitch w:val="default"/>
    <w:sig w:usb0="00000003" w:usb1="00000000" w:usb2="00000000" w:usb3="00000000" w:csb0="00000001" w:csb1="00000000"/>
  </w:font>
  <w:font w:name="TTFFABF228t00">
    <w:altName w:val="Times New Roman"/>
    <w:panose1 w:val="00000000000000000000"/>
    <w:charset w:val="00"/>
    <w:family w:val="auto"/>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617"/>
    <w:rsid w:val="00032247"/>
    <w:rsid w:val="0005614D"/>
    <w:rsid w:val="000B28C2"/>
    <w:rsid w:val="000F6E05"/>
    <w:rsid w:val="00130BBC"/>
    <w:rsid w:val="001456B4"/>
    <w:rsid w:val="00171BD5"/>
    <w:rsid w:val="001D2272"/>
    <w:rsid w:val="00256D45"/>
    <w:rsid w:val="0026332E"/>
    <w:rsid w:val="00321ADD"/>
    <w:rsid w:val="003A37D6"/>
    <w:rsid w:val="003E1A89"/>
    <w:rsid w:val="0041341A"/>
    <w:rsid w:val="00425E5A"/>
    <w:rsid w:val="004B363B"/>
    <w:rsid w:val="00580E23"/>
    <w:rsid w:val="0058542C"/>
    <w:rsid w:val="00594363"/>
    <w:rsid w:val="005A14E9"/>
    <w:rsid w:val="005C0E9C"/>
    <w:rsid w:val="005D297F"/>
    <w:rsid w:val="00607CE3"/>
    <w:rsid w:val="0066067E"/>
    <w:rsid w:val="00660B99"/>
    <w:rsid w:val="006A294E"/>
    <w:rsid w:val="006B35CA"/>
    <w:rsid w:val="006B5441"/>
    <w:rsid w:val="006C44B0"/>
    <w:rsid w:val="006C75F2"/>
    <w:rsid w:val="006F69E7"/>
    <w:rsid w:val="007139FF"/>
    <w:rsid w:val="00722A1D"/>
    <w:rsid w:val="0073409E"/>
    <w:rsid w:val="00747B1C"/>
    <w:rsid w:val="007823E2"/>
    <w:rsid w:val="007933C5"/>
    <w:rsid w:val="007D11E9"/>
    <w:rsid w:val="007E5C17"/>
    <w:rsid w:val="007F1B84"/>
    <w:rsid w:val="008038B7"/>
    <w:rsid w:val="008355B7"/>
    <w:rsid w:val="00841751"/>
    <w:rsid w:val="0088021B"/>
    <w:rsid w:val="008A11ED"/>
    <w:rsid w:val="008D5AC2"/>
    <w:rsid w:val="008E2680"/>
    <w:rsid w:val="008F3251"/>
    <w:rsid w:val="00906E1B"/>
    <w:rsid w:val="00911E5C"/>
    <w:rsid w:val="00951D3E"/>
    <w:rsid w:val="00961AB0"/>
    <w:rsid w:val="0098561D"/>
    <w:rsid w:val="009D2617"/>
    <w:rsid w:val="009D2F5F"/>
    <w:rsid w:val="00A03BEB"/>
    <w:rsid w:val="00A34228"/>
    <w:rsid w:val="00AC73C1"/>
    <w:rsid w:val="00AD0E1B"/>
    <w:rsid w:val="00AF05B1"/>
    <w:rsid w:val="00B0211C"/>
    <w:rsid w:val="00B33A03"/>
    <w:rsid w:val="00C65ABA"/>
    <w:rsid w:val="00C67961"/>
    <w:rsid w:val="00CC0ACC"/>
    <w:rsid w:val="00CC3D9A"/>
    <w:rsid w:val="00CC7E07"/>
    <w:rsid w:val="00CD6D5E"/>
    <w:rsid w:val="00CE01D3"/>
    <w:rsid w:val="00CE5673"/>
    <w:rsid w:val="00D2747E"/>
    <w:rsid w:val="00D336FE"/>
    <w:rsid w:val="00D449F1"/>
    <w:rsid w:val="00DD3A4B"/>
    <w:rsid w:val="00E26692"/>
    <w:rsid w:val="00E90BF8"/>
    <w:rsid w:val="00EE7A3D"/>
    <w:rsid w:val="00F11A7F"/>
    <w:rsid w:val="00F12C60"/>
    <w:rsid w:val="00F14191"/>
    <w:rsid w:val="00F64D2B"/>
    <w:rsid w:val="00F860A3"/>
    <w:rsid w:val="00FD51F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9D261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9D2617"/>
    <w:rPr>
      <w:rFonts w:asciiTheme="majorHAnsi" w:eastAsiaTheme="majorEastAsia" w:hAnsiTheme="majorHAnsi" w:cstheme="majorBidi"/>
      <w:color w:val="17365D" w:themeColor="text2" w:themeShade="BF"/>
      <w:spacing w:val="5"/>
      <w:kern w:val="28"/>
      <w:sz w:val="52"/>
      <w:szCs w:val="52"/>
    </w:rPr>
  </w:style>
  <w:style w:type="character" w:customStyle="1" w:styleId="hps">
    <w:name w:val="hps"/>
    <w:basedOn w:val="Standardnpsmoodstavce"/>
    <w:rsid w:val="00B33A03"/>
  </w:style>
  <w:style w:type="paragraph" w:styleId="Bezmezer">
    <w:name w:val="No Spacing"/>
    <w:uiPriority w:val="1"/>
    <w:qFormat/>
    <w:rsid w:val="00B33A03"/>
    <w:pPr>
      <w:spacing w:after="0" w:line="240" w:lineRule="auto"/>
    </w:pPr>
  </w:style>
  <w:style w:type="paragraph" w:styleId="Textbubliny">
    <w:name w:val="Balloon Text"/>
    <w:basedOn w:val="Normln"/>
    <w:link w:val="TextbublinyChar"/>
    <w:uiPriority w:val="99"/>
    <w:semiHidden/>
    <w:unhideWhenUsed/>
    <w:rsid w:val="00722A1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22A1D"/>
    <w:rPr>
      <w:rFonts w:ascii="Tahoma" w:hAnsi="Tahoma" w:cs="Tahoma"/>
      <w:sz w:val="16"/>
      <w:szCs w:val="16"/>
    </w:rPr>
  </w:style>
  <w:style w:type="character" w:customStyle="1" w:styleId="atn">
    <w:name w:val="atn"/>
    <w:basedOn w:val="Standardnpsmoodstavce"/>
    <w:rsid w:val="00EE7A3D"/>
  </w:style>
  <w:style w:type="character" w:styleId="Hypertextovodkaz">
    <w:name w:val="Hyperlink"/>
    <w:basedOn w:val="Standardnpsmoodstavce"/>
    <w:uiPriority w:val="99"/>
    <w:unhideWhenUsed/>
    <w:rsid w:val="007D11E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9D261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9D2617"/>
    <w:rPr>
      <w:rFonts w:asciiTheme="majorHAnsi" w:eastAsiaTheme="majorEastAsia" w:hAnsiTheme="majorHAnsi" w:cstheme="majorBidi"/>
      <w:color w:val="17365D" w:themeColor="text2" w:themeShade="BF"/>
      <w:spacing w:val="5"/>
      <w:kern w:val="28"/>
      <w:sz w:val="52"/>
      <w:szCs w:val="52"/>
    </w:rPr>
  </w:style>
  <w:style w:type="character" w:customStyle="1" w:styleId="hps">
    <w:name w:val="hps"/>
    <w:basedOn w:val="Standardnpsmoodstavce"/>
    <w:rsid w:val="00B33A03"/>
  </w:style>
  <w:style w:type="paragraph" w:styleId="Bezmezer">
    <w:name w:val="No Spacing"/>
    <w:uiPriority w:val="1"/>
    <w:qFormat/>
    <w:rsid w:val="00B33A03"/>
    <w:pPr>
      <w:spacing w:after="0" w:line="240" w:lineRule="auto"/>
    </w:pPr>
  </w:style>
  <w:style w:type="paragraph" w:styleId="Textbubliny">
    <w:name w:val="Balloon Text"/>
    <w:basedOn w:val="Normln"/>
    <w:link w:val="TextbublinyChar"/>
    <w:uiPriority w:val="99"/>
    <w:semiHidden/>
    <w:unhideWhenUsed/>
    <w:rsid w:val="00722A1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22A1D"/>
    <w:rPr>
      <w:rFonts w:ascii="Tahoma" w:hAnsi="Tahoma" w:cs="Tahoma"/>
      <w:sz w:val="16"/>
      <w:szCs w:val="16"/>
    </w:rPr>
  </w:style>
  <w:style w:type="character" w:customStyle="1" w:styleId="atn">
    <w:name w:val="atn"/>
    <w:basedOn w:val="Standardnpsmoodstavce"/>
    <w:rsid w:val="00EE7A3D"/>
  </w:style>
  <w:style w:type="character" w:styleId="Hypertextovodkaz">
    <w:name w:val="Hyperlink"/>
    <w:basedOn w:val="Standardnpsmoodstavce"/>
    <w:uiPriority w:val="99"/>
    <w:unhideWhenUsed/>
    <w:rsid w:val="007D11E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5865855">
      <w:bodyDiv w:val="1"/>
      <w:marLeft w:val="0"/>
      <w:marRight w:val="0"/>
      <w:marTop w:val="0"/>
      <w:marBottom w:val="0"/>
      <w:divBdr>
        <w:top w:val="none" w:sz="0" w:space="0" w:color="auto"/>
        <w:left w:val="none" w:sz="0" w:space="0" w:color="auto"/>
        <w:bottom w:val="none" w:sz="0" w:space="0" w:color="auto"/>
        <w:right w:val="none" w:sz="0" w:space="0" w:color="auto"/>
      </w:divBdr>
    </w:div>
    <w:div w:id="1607957926">
      <w:bodyDiv w:val="1"/>
      <w:marLeft w:val="0"/>
      <w:marRight w:val="0"/>
      <w:marTop w:val="0"/>
      <w:marBottom w:val="0"/>
      <w:divBdr>
        <w:top w:val="none" w:sz="0" w:space="0" w:color="auto"/>
        <w:left w:val="none" w:sz="0" w:space="0" w:color="auto"/>
        <w:bottom w:val="none" w:sz="0" w:space="0" w:color="auto"/>
        <w:right w:val="none" w:sz="0" w:space="0" w:color="auto"/>
      </w:divBdr>
      <w:divsChild>
        <w:div w:id="671297795">
          <w:marLeft w:val="0"/>
          <w:marRight w:val="0"/>
          <w:marTop w:val="0"/>
          <w:marBottom w:val="0"/>
          <w:divBdr>
            <w:top w:val="none" w:sz="0" w:space="0" w:color="auto"/>
            <w:left w:val="none" w:sz="0" w:space="0" w:color="auto"/>
            <w:bottom w:val="none" w:sz="0" w:space="0" w:color="auto"/>
            <w:right w:val="none" w:sz="0" w:space="0" w:color="auto"/>
          </w:divBdr>
          <w:divsChild>
            <w:div w:id="132955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theme" Target="theme/theme1.xml"/><Relationship Id="rId7" Type="http://schemas.openxmlformats.org/officeDocument/2006/relationships/image" Target="media/image3.jp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g"/><Relationship Id="rId33"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g"/><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7.jpg"/><Relationship Id="rId5" Type="http://schemas.openxmlformats.org/officeDocument/2006/relationships/image" Target="media/image1.jp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g"/><Relationship Id="rId10" Type="http://schemas.openxmlformats.org/officeDocument/2006/relationships/image" Target="media/image6.jpg"/><Relationship Id="rId19" Type="http://schemas.openxmlformats.org/officeDocument/2006/relationships/image" Target="media/image15.jpeg"/><Relationship Id="rId31" Type="http://schemas.openxmlformats.org/officeDocument/2006/relationships/hyperlink" Target="http://www.youtube.com/watch?v=qiD3uDScgSo" TargetMode="External"/><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10.jpg"/><Relationship Id="rId22" Type="http://schemas.openxmlformats.org/officeDocument/2006/relationships/image" Target="media/image18.jpeg"/><Relationship Id="rId27" Type="http://schemas.openxmlformats.org/officeDocument/2006/relationships/image" Target="media/image23.jpg"/><Relationship Id="rId30" Type="http://schemas.openxmlformats.org/officeDocument/2006/relationships/image" Target="media/image26.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386</TotalTime>
  <Pages>1</Pages>
  <Words>2287</Words>
  <Characters>13038</Characters>
  <Application>Microsoft Office Word</Application>
  <DocSecurity>0</DocSecurity>
  <Lines>108</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poltry</dc:creator>
  <cp:lastModifiedBy>poltry</cp:lastModifiedBy>
  <cp:revision>63</cp:revision>
  <dcterms:created xsi:type="dcterms:W3CDTF">2013-05-28T13:40:00Z</dcterms:created>
  <dcterms:modified xsi:type="dcterms:W3CDTF">2013-07-25T13:44:00Z</dcterms:modified>
</cp:coreProperties>
</file>