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AA1" w:rsidRPr="00C96AA1" w:rsidRDefault="00C96AA1" w:rsidP="00C96AA1">
      <w:r w:rsidRPr="00C96AA1">
        <w:rPr>
          <w:b/>
          <w:bCs/>
          <w:u w:val="single"/>
        </w:rPr>
        <w:t>Ceník</w:t>
      </w:r>
    </w:p>
    <w:p w:rsidR="00C96AA1" w:rsidRPr="00C96AA1" w:rsidRDefault="00C96AA1" w:rsidP="00C96AA1">
      <w:r w:rsidRPr="00C96AA1">
        <w:t>Cena nabízených služeb přímo závisí na množství a stavu dokumentace, která se ukládá do spisovny </w:t>
      </w:r>
      <w:r w:rsidRPr="00C96AA1">
        <w:br/>
        <w:t>Na cenu má také vliv doba skladování, kdy bude dokumentace uložena v našem skladu do doby skartace </w:t>
      </w:r>
      <w:r w:rsidRPr="00C96AA1">
        <w:br/>
        <w:t>Cena je pohyblivá , proto jí nabízíme orientačně</w:t>
      </w:r>
    </w:p>
    <w:p w:rsidR="00C96AA1" w:rsidRPr="00C96AA1" w:rsidRDefault="00C96AA1" w:rsidP="00C96AA1">
      <w:pPr>
        <w:numPr>
          <w:ilvl w:val="0"/>
          <w:numId w:val="1"/>
        </w:numPr>
      </w:pPr>
      <w:r w:rsidRPr="00C96AA1">
        <w:t>Cena třídění dokumentů od 199,- do 299,- Kč/bm </w:t>
      </w:r>
      <w:r w:rsidRPr="00C96AA1">
        <w:br/>
        <w:t>- cena závisí na stavu ve kterém byly dokumenty předány k archivaci a způsob předání..</w:t>
      </w:r>
    </w:p>
    <w:p w:rsidR="00C96AA1" w:rsidRPr="00C96AA1" w:rsidRDefault="00C96AA1" w:rsidP="00C96AA1">
      <w:pPr>
        <w:numPr>
          <w:ilvl w:val="0"/>
          <w:numId w:val="1"/>
        </w:numPr>
      </w:pPr>
      <w:r w:rsidRPr="00C96AA1">
        <w:t>Cena za uskladnění</w:t>
      </w:r>
      <w:r w:rsidRPr="00C96AA1">
        <w:br/>
        <w:t>- od 0,80 do 1,99 Kč / bm/den</w:t>
      </w:r>
    </w:p>
    <w:p w:rsidR="00C96AA1" w:rsidRPr="00C96AA1" w:rsidRDefault="00C96AA1" w:rsidP="00C96AA1">
      <w:pPr>
        <w:numPr>
          <w:ilvl w:val="0"/>
          <w:numId w:val="1"/>
        </w:numPr>
      </w:pPr>
      <w:r w:rsidRPr="00C96AA1">
        <w:t>( Cena se odvíjí od doby uskladnění a objemu dokumentů ) </w:t>
      </w:r>
      <w:r w:rsidRPr="00C96AA1">
        <w:br/>
        <w:t>- nad 501 bm se určuje cena individuální</w:t>
      </w:r>
    </w:p>
    <w:p w:rsidR="00C96AA1" w:rsidRPr="00C96AA1" w:rsidRDefault="00C96AA1" w:rsidP="00C96AA1">
      <w:pPr>
        <w:numPr>
          <w:ilvl w:val="0"/>
          <w:numId w:val="1"/>
        </w:numPr>
      </w:pPr>
      <w:r w:rsidRPr="00C96AA1">
        <w:t>Cena za přípravu seznamu a provedení expertízy pro řešení otázky povolení ke skartaci či prodloužení doby skladování : 500,- Kč</w:t>
      </w:r>
      <w:r w:rsidRPr="00C96AA1">
        <w:br/>
        <w:t>- Zahrnuje soupis veškerých vzniklých písemností společnosti, uspořádaných dle oddělení s přiřazením spisových a skartačních znaků a projednání a schválení skartačního plánu státním archivem</w:t>
      </w:r>
    </w:p>
    <w:p w:rsidR="00C96AA1" w:rsidRPr="00C96AA1" w:rsidRDefault="00C96AA1" w:rsidP="00C96AA1">
      <w:pPr>
        <w:numPr>
          <w:ilvl w:val="0"/>
          <w:numId w:val="1"/>
        </w:numPr>
      </w:pPr>
      <w:r w:rsidRPr="00C96AA1">
        <w:t>Cena za skartaci 250 Kč/bm</w:t>
      </w:r>
      <w:r w:rsidRPr="00C96AA1">
        <w:br/>
        <w:t>- Zahrnuje zpracování skartačního návrhu, soupis a skartaci písemností s prošlou skartační lhůtou.</w:t>
      </w:r>
    </w:p>
    <w:p w:rsidR="00C96AA1" w:rsidRPr="00C96AA1" w:rsidRDefault="00C96AA1" w:rsidP="00C96AA1">
      <w:r w:rsidRPr="00C96AA1">
        <w:t>Doprava a manipulace</w:t>
      </w:r>
      <w:r w:rsidRPr="00C96AA1">
        <w:br/>
        <w:t>Cena za 1 km = 12 Kč</w:t>
      </w:r>
      <w:r w:rsidRPr="00C96AA1">
        <w:br/>
        <w:t>Cena za 1 osobu / hod. = 180 Kč</w:t>
      </w:r>
      <w:r w:rsidRPr="00C96AA1">
        <w:br/>
        <w:t>Cena Vyhledávání 250,-Kč/ hodina + poštovné</w:t>
      </w:r>
      <w:r w:rsidRPr="00C96AA1">
        <w:br/>
        <w:t>Kopírování a skenování uložených dokumentů – 2.50 Kč/1 formát А-4</w:t>
      </w:r>
      <w:r w:rsidRPr="00C96AA1">
        <w:br/>
        <w:t>Kopie zaslaná elektronicky 10,- Kč/1 formát А-4</w:t>
      </w:r>
      <w:r w:rsidRPr="00C96AA1">
        <w:br/>
        <w:t>Notářsky ověřená kopie 40,- Kč/1 formát А-4</w:t>
      </w:r>
    </w:p>
    <w:p w:rsidR="00C96AA1" w:rsidRPr="00C96AA1" w:rsidRDefault="00C96AA1" w:rsidP="00C96AA1">
      <w:pPr>
        <w:rPr>
          <w:b/>
          <w:bCs/>
        </w:rPr>
      </w:pPr>
      <w:r w:rsidRPr="00C96AA1">
        <w:rPr>
          <w:b/>
          <w:bCs/>
        </w:rPr>
        <w:t>*bm = běžný metr formátu A4 je jeden metr dokumentů A4 cca 10-12 šanonů</w:t>
      </w:r>
    </w:p>
    <w:p w:rsidR="00D81123" w:rsidRDefault="00D81123">
      <w:bookmarkStart w:id="0" w:name="_GoBack"/>
      <w:bookmarkEnd w:id="0"/>
    </w:p>
    <w:sectPr w:rsidR="00D81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12A2D"/>
    <w:multiLevelType w:val="multilevel"/>
    <w:tmpl w:val="7708D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A1"/>
    <w:rsid w:val="00C96AA1"/>
    <w:rsid w:val="00D8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88745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2014-03-13T11:20:00Z</dcterms:created>
  <dcterms:modified xsi:type="dcterms:W3CDTF">2014-03-13T11:21:00Z</dcterms:modified>
</cp:coreProperties>
</file>