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8D6" w:rsidRDefault="000158D6" w:rsidP="000158D6">
      <w:r>
        <w:t>Medvědí česnek</w:t>
      </w:r>
    </w:p>
    <w:p w:rsidR="000158D6" w:rsidRDefault="000158D6" w:rsidP="000158D6">
      <w:r>
        <w:t>Vytrvalá rostlina s podzemní cibulí. Je oblíben hlavně pro své využití v kuchyni, jako náhražka česneku. Konzumuje se nať nebo i květy se stonky. Má příznivé účinky na činnost žaludku a trávení, čistí střeva a pomáhá při nespavosti.</w:t>
      </w:r>
    </w:p>
    <w:p w:rsidR="000158D6" w:rsidRDefault="000158D6" w:rsidP="000158D6">
      <w:r>
        <w:t>Medvědí česnek pěstujeme ve volné půdě nebo i v nádobách. Ideální stanoviště je ve stínu nebo polostínu s dostatkem vlhkosti, při pěstování v nádobách je důležité i přes zimu zalévat. Během léta se rostliny zatahují do země a přezimují v cibulkách, které se v době vegetačního klidu rozmnožují.</w:t>
      </w:r>
    </w:p>
    <w:p w:rsidR="00BA6DA7" w:rsidRDefault="00BA6DA7"/>
    <w:sectPr w:rsidR="00BA6DA7" w:rsidSect="00BA6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characterSpacingControl w:val="doNotCompress"/>
  <w:compat/>
  <w:rsids>
    <w:rsidRoot w:val="000158D6"/>
    <w:rsid w:val="000158D6"/>
    <w:rsid w:val="00BA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8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466</Characters>
  <Application>Microsoft Office Word</Application>
  <DocSecurity>0</DocSecurity>
  <Lines>3</Lines>
  <Paragraphs>1</Paragraphs>
  <ScaleCrop>false</ScaleCrop>
  <Company>Hewlett-Packard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Pazourková</dc:creator>
  <cp:lastModifiedBy>Irena Pazourková</cp:lastModifiedBy>
  <cp:revision>2</cp:revision>
  <dcterms:created xsi:type="dcterms:W3CDTF">2015-07-26T19:11:00Z</dcterms:created>
  <dcterms:modified xsi:type="dcterms:W3CDTF">2015-07-26T19:11:00Z</dcterms:modified>
</cp:coreProperties>
</file>